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C4693" w14:textId="0AFFD5FD" w:rsidR="5DB85F20" w:rsidRDefault="5DB85F20" w:rsidP="237E6752">
      <w:pPr>
        <w:jc w:val="center"/>
      </w:pPr>
      <w:r>
        <w:rPr>
          <w:noProof/>
        </w:rPr>
        <w:drawing>
          <wp:inline distT="0" distB="0" distL="0" distR="0" wp14:anchorId="083EA116" wp14:editId="237E6752">
            <wp:extent cx="2876550" cy="1533525"/>
            <wp:effectExtent l="0" t="0" r="0" b="0"/>
            <wp:docPr id="1357990438" name="Picture 1357990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876550" cy="1533525"/>
                    </a:xfrm>
                    <a:prstGeom prst="rect">
                      <a:avLst/>
                    </a:prstGeom>
                  </pic:spPr>
                </pic:pic>
              </a:graphicData>
            </a:graphic>
          </wp:inline>
        </w:drawing>
      </w:r>
    </w:p>
    <w:p w14:paraId="24B81FA8" w14:textId="77777777" w:rsidR="00F4570D" w:rsidRDefault="00F4570D" w:rsidP="00F4570D">
      <w:pPr>
        <w:rPr>
          <w:sz w:val="24"/>
          <w:szCs w:val="24"/>
        </w:rPr>
      </w:pPr>
    </w:p>
    <w:p w14:paraId="46A33231" w14:textId="77777777" w:rsidR="000E7CE3" w:rsidRDefault="00F4570D" w:rsidP="00F4570D">
      <w:pPr>
        <w:jc w:val="center"/>
        <w:rPr>
          <w:b/>
          <w:sz w:val="28"/>
          <w:szCs w:val="28"/>
        </w:rPr>
      </w:pPr>
      <w:r w:rsidRPr="00975F63">
        <w:rPr>
          <w:b/>
          <w:sz w:val="28"/>
          <w:szCs w:val="28"/>
        </w:rPr>
        <w:t xml:space="preserve">Graduated </w:t>
      </w:r>
      <w:r w:rsidR="00416D06">
        <w:rPr>
          <w:b/>
          <w:sz w:val="28"/>
          <w:szCs w:val="28"/>
        </w:rPr>
        <w:t>R</w:t>
      </w:r>
      <w:r w:rsidRPr="00975F63">
        <w:rPr>
          <w:b/>
          <w:sz w:val="28"/>
          <w:szCs w:val="28"/>
        </w:rPr>
        <w:t xml:space="preserve">esponse to </w:t>
      </w:r>
      <w:r w:rsidR="00416D06">
        <w:rPr>
          <w:b/>
          <w:sz w:val="28"/>
          <w:szCs w:val="28"/>
        </w:rPr>
        <w:t>SEND S</w:t>
      </w:r>
      <w:r w:rsidRPr="00975F63">
        <w:rPr>
          <w:b/>
          <w:sz w:val="28"/>
          <w:szCs w:val="28"/>
        </w:rPr>
        <w:t xml:space="preserve">upport and </w:t>
      </w:r>
      <w:r w:rsidR="00416D06">
        <w:rPr>
          <w:b/>
          <w:sz w:val="28"/>
          <w:szCs w:val="28"/>
        </w:rPr>
        <w:t>I</w:t>
      </w:r>
      <w:r w:rsidRPr="00975F63">
        <w:rPr>
          <w:b/>
          <w:sz w:val="28"/>
          <w:szCs w:val="28"/>
        </w:rPr>
        <w:t xml:space="preserve">ntervention </w:t>
      </w:r>
    </w:p>
    <w:p w14:paraId="7DC96A8C" w14:textId="77777777" w:rsidR="00B27F34" w:rsidRDefault="00F4570D" w:rsidP="00F4570D">
      <w:pPr>
        <w:rPr>
          <w:sz w:val="24"/>
          <w:szCs w:val="24"/>
        </w:rPr>
      </w:pPr>
      <w:r w:rsidRPr="00F4570D">
        <w:rPr>
          <w:sz w:val="24"/>
          <w:szCs w:val="24"/>
        </w:rPr>
        <w:t>The following too</w:t>
      </w:r>
      <w:r w:rsidR="00975F63">
        <w:rPr>
          <w:sz w:val="24"/>
          <w:szCs w:val="24"/>
        </w:rPr>
        <w:t>l</w:t>
      </w:r>
      <w:r w:rsidR="009A50B6">
        <w:rPr>
          <w:sz w:val="24"/>
          <w:szCs w:val="24"/>
        </w:rPr>
        <w:t xml:space="preserve"> is</w:t>
      </w:r>
      <w:r w:rsidR="00B27F34">
        <w:rPr>
          <w:sz w:val="24"/>
          <w:szCs w:val="24"/>
        </w:rPr>
        <w:t xml:space="preserve"> </w:t>
      </w:r>
      <w:r>
        <w:rPr>
          <w:sz w:val="24"/>
          <w:szCs w:val="24"/>
        </w:rPr>
        <w:t xml:space="preserve">based on </w:t>
      </w:r>
      <w:r w:rsidR="009A50B6">
        <w:rPr>
          <w:sz w:val="24"/>
          <w:szCs w:val="24"/>
        </w:rPr>
        <w:t xml:space="preserve">statutory guidance in The Code of Practice. This tool outlines addition stages to the baseline Universal, Targeted &amp; Specialist. It </w:t>
      </w:r>
      <w:r>
        <w:rPr>
          <w:sz w:val="24"/>
          <w:szCs w:val="24"/>
        </w:rPr>
        <w:t>outlin</w:t>
      </w:r>
      <w:r w:rsidR="009A50B6">
        <w:rPr>
          <w:sz w:val="24"/>
          <w:szCs w:val="24"/>
        </w:rPr>
        <w:t>es preferred</w:t>
      </w:r>
      <w:r>
        <w:rPr>
          <w:sz w:val="24"/>
          <w:szCs w:val="24"/>
        </w:rPr>
        <w:t xml:space="preserve"> graduated phases of provision available to all pupil</w:t>
      </w:r>
      <w:r w:rsidR="00975F63">
        <w:rPr>
          <w:sz w:val="24"/>
          <w:szCs w:val="24"/>
        </w:rPr>
        <w:t>s. It is</w:t>
      </w:r>
      <w:r>
        <w:rPr>
          <w:sz w:val="24"/>
          <w:szCs w:val="24"/>
        </w:rPr>
        <w:t xml:space="preserve"> primarily a monitoring tool to ensure that all pupils receive appropri</w:t>
      </w:r>
      <w:r w:rsidR="00975F63">
        <w:rPr>
          <w:sz w:val="24"/>
          <w:szCs w:val="24"/>
        </w:rPr>
        <w:t xml:space="preserve">ate provision according to need. </w:t>
      </w:r>
      <w:r w:rsidR="00B27F34">
        <w:rPr>
          <w:sz w:val="24"/>
          <w:szCs w:val="24"/>
        </w:rPr>
        <w:t>It has been produced so that schools can personalise</w:t>
      </w:r>
      <w:r w:rsidR="000D5439">
        <w:rPr>
          <w:sz w:val="24"/>
          <w:szCs w:val="24"/>
        </w:rPr>
        <w:t xml:space="preserve"> it to their own context, identifying</w:t>
      </w:r>
      <w:r w:rsidR="00B27F34">
        <w:rPr>
          <w:sz w:val="24"/>
          <w:szCs w:val="24"/>
        </w:rPr>
        <w:t xml:space="preserve"> interventions available within their own setting. </w:t>
      </w:r>
    </w:p>
    <w:p w14:paraId="33097A84" w14:textId="77777777" w:rsidR="00975F63" w:rsidRDefault="000B02DB" w:rsidP="00B27F34">
      <w:pPr>
        <w:pStyle w:val="ListParagraph"/>
        <w:numPr>
          <w:ilvl w:val="0"/>
          <w:numId w:val="9"/>
        </w:numPr>
        <w:rPr>
          <w:sz w:val="24"/>
          <w:szCs w:val="24"/>
        </w:rPr>
      </w:pPr>
      <w:r>
        <w:rPr>
          <w:sz w:val="24"/>
          <w:szCs w:val="24"/>
        </w:rPr>
        <w:t xml:space="preserve">To break down </w:t>
      </w:r>
      <w:r w:rsidR="00975F63">
        <w:rPr>
          <w:sz w:val="24"/>
          <w:szCs w:val="24"/>
        </w:rPr>
        <w:t xml:space="preserve">the three stages of provision (universal, targeted and </w:t>
      </w:r>
      <w:r w:rsidR="001A78A1">
        <w:rPr>
          <w:sz w:val="24"/>
          <w:szCs w:val="24"/>
        </w:rPr>
        <w:t>identified SEND</w:t>
      </w:r>
      <w:r w:rsidR="00975F63">
        <w:rPr>
          <w:sz w:val="24"/>
          <w:szCs w:val="24"/>
        </w:rPr>
        <w:t>)</w:t>
      </w:r>
      <w:r>
        <w:rPr>
          <w:sz w:val="24"/>
          <w:szCs w:val="24"/>
        </w:rPr>
        <w:t xml:space="preserve"> to further refine the graduated approach</w:t>
      </w:r>
    </w:p>
    <w:p w14:paraId="0DADE4F6" w14:textId="77777777" w:rsidR="00B27F34" w:rsidRDefault="00B27F34" w:rsidP="00B27F34">
      <w:pPr>
        <w:pStyle w:val="ListParagraph"/>
        <w:numPr>
          <w:ilvl w:val="0"/>
          <w:numId w:val="9"/>
        </w:numPr>
        <w:rPr>
          <w:sz w:val="24"/>
          <w:szCs w:val="24"/>
        </w:rPr>
      </w:pPr>
      <w:r>
        <w:rPr>
          <w:sz w:val="24"/>
          <w:szCs w:val="24"/>
        </w:rPr>
        <w:t>To assess all pupils against the five stages to ensure appropriate provision</w:t>
      </w:r>
    </w:p>
    <w:p w14:paraId="63355E06" w14:textId="77777777" w:rsidR="00B27F34" w:rsidRDefault="00B27F34" w:rsidP="00B27F34">
      <w:pPr>
        <w:pStyle w:val="ListParagraph"/>
        <w:numPr>
          <w:ilvl w:val="0"/>
          <w:numId w:val="9"/>
        </w:numPr>
        <w:rPr>
          <w:sz w:val="24"/>
          <w:szCs w:val="24"/>
        </w:rPr>
      </w:pPr>
      <w:r>
        <w:rPr>
          <w:sz w:val="24"/>
          <w:szCs w:val="24"/>
        </w:rPr>
        <w:t xml:space="preserve">To check the accuracy of the </w:t>
      </w:r>
      <w:proofErr w:type="gramStart"/>
      <w:r>
        <w:rPr>
          <w:sz w:val="24"/>
          <w:szCs w:val="24"/>
        </w:rPr>
        <w:t>school’s</w:t>
      </w:r>
      <w:proofErr w:type="gramEnd"/>
      <w:r>
        <w:rPr>
          <w:sz w:val="24"/>
          <w:szCs w:val="24"/>
        </w:rPr>
        <w:t xml:space="preserve"> SEND Register</w:t>
      </w:r>
    </w:p>
    <w:p w14:paraId="1164EFEA" w14:textId="77777777" w:rsidR="00B27F34" w:rsidRDefault="00B27F34" w:rsidP="00B27F34">
      <w:pPr>
        <w:pStyle w:val="ListParagraph"/>
        <w:numPr>
          <w:ilvl w:val="0"/>
          <w:numId w:val="9"/>
        </w:numPr>
        <w:rPr>
          <w:sz w:val="24"/>
          <w:szCs w:val="24"/>
        </w:rPr>
      </w:pPr>
      <w:r>
        <w:rPr>
          <w:sz w:val="24"/>
          <w:szCs w:val="24"/>
        </w:rPr>
        <w:t>To ensure class teachers are responsible for the provision of all learners, including those pupils with SEND</w:t>
      </w:r>
    </w:p>
    <w:p w14:paraId="68548E6A" w14:textId="77777777" w:rsidR="00B27F34" w:rsidRDefault="00B27F34" w:rsidP="00B27F34">
      <w:pPr>
        <w:pStyle w:val="ListParagraph"/>
        <w:numPr>
          <w:ilvl w:val="0"/>
          <w:numId w:val="9"/>
        </w:numPr>
        <w:rPr>
          <w:sz w:val="24"/>
          <w:szCs w:val="24"/>
        </w:rPr>
      </w:pPr>
      <w:r>
        <w:rPr>
          <w:sz w:val="24"/>
          <w:szCs w:val="24"/>
        </w:rPr>
        <w:t>To outline and communicate expectations for different stages of provision</w:t>
      </w:r>
    </w:p>
    <w:p w14:paraId="0EE8715F" w14:textId="77777777" w:rsidR="00B27F34" w:rsidRDefault="00B27F34" w:rsidP="00B27F34">
      <w:pPr>
        <w:pStyle w:val="ListParagraph"/>
        <w:numPr>
          <w:ilvl w:val="0"/>
          <w:numId w:val="9"/>
        </w:numPr>
        <w:rPr>
          <w:sz w:val="24"/>
          <w:szCs w:val="24"/>
        </w:rPr>
      </w:pPr>
      <w:r>
        <w:rPr>
          <w:sz w:val="24"/>
          <w:szCs w:val="24"/>
        </w:rPr>
        <w:t>To clarify assessment and monitoring systems at different stages and who is responsible</w:t>
      </w:r>
    </w:p>
    <w:p w14:paraId="0651FC78" w14:textId="77777777" w:rsidR="00B27F34" w:rsidRDefault="00975F63" w:rsidP="00B27F34">
      <w:pPr>
        <w:pStyle w:val="ListParagraph"/>
        <w:numPr>
          <w:ilvl w:val="0"/>
          <w:numId w:val="9"/>
        </w:numPr>
        <w:rPr>
          <w:sz w:val="24"/>
          <w:szCs w:val="24"/>
        </w:rPr>
      </w:pPr>
      <w:r>
        <w:rPr>
          <w:sz w:val="24"/>
          <w:szCs w:val="24"/>
        </w:rPr>
        <w:t>To enable</w:t>
      </w:r>
      <w:r w:rsidR="00B27F34">
        <w:rPr>
          <w:sz w:val="24"/>
          <w:szCs w:val="24"/>
        </w:rPr>
        <w:t xml:space="preserve"> senior leaders to check provision for identified pupils as part of pupil progress meetings</w:t>
      </w:r>
    </w:p>
    <w:p w14:paraId="124F287E" w14:textId="77777777" w:rsidR="00B27F34" w:rsidRDefault="00B27F34" w:rsidP="00B27F34">
      <w:pPr>
        <w:pStyle w:val="ListParagraph"/>
        <w:numPr>
          <w:ilvl w:val="0"/>
          <w:numId w:val="9"/>
        </w:numPr>
        <w:rPr>
          <w:sz w:val="24"/>
          <w:szCs w:val="24"/>
        </w:rPr>
      </w:pPr>
      <w:r>
        <w:rPr>
          <w:sz w:val="24"/>
          <w:szCs w:val="24"/>
        </w:rPr>
        <w:t>To provide early in</w:t>
      </w:r>
      <w:r w:rsidR="00975F63">
        <w:rPr>
          <w:sz w:val="24"/>
          <w:szCs w:val="24"/>
        </w:rPr>
        <w:t>tervention to prevent pupils from</w:t>
      </w:r>
      <w:r>
        <w:rPr>
          <w:sz w:val="24"/>
          <w:szCs w:val="24"/>
        </w:rPr>
        <w:t xml:space="preserve"> developing a special educational need</w:t>
      </w:r>
    </w:p>
    <w:p w14:paraId="01D1134A" w14:textId="77777777" w:rsidR="00B27F34" w:rsidRDefault="00975F63" w:rsidP="00B27F34">
      <w:pPr>
        <w:pStyle w:val="ListParagraph"/>
        <w:numPr>
          <w:ilvl w:val="0"/>
          <w:numId w:val="9"/>
        </w:numPr>
        <w:rPr>
          <w:sz w:val="24"/>
          <w:szCs w:val="24"/>
        </w:rPr>
      </w:pPr>
      <w:r>
        <w:rPr>
          <w:sz w:val="24"/>
          <w:szCs w:val="24"/>
        </w:rPr>
        <w:t>To clarify provision where lack of progress for individual pupils is causing concern</w:t>
      </w:r>
    </w:p>
    <w:p w14:paraId="4CDDA31F" w14:textId="77777777" w:rsidR="00975F63" w:rsidRDefault="00975F63" w:rsidP="00B27F34">
      <w:pPr>
        <w:pStyle w:val="ListParagraph"/>
        <w:numPr>
          <w:ilvl w:val="0"/>
          <w:numId w:val="9"/>
        </w:numPr>
        <w:rPr>
          <w:sz w:val="24"/>
          <w:szCs w:val="24"/>
        </w:rPr>
      </w:pPr>
      <w:r>
        <w:rPr>
          <w:sz w:val="24"/>
          <w:szCs w:val="24"/>
        </w:rPr>
        <w:t>To ensure that additional support is time limited and rooted in a Cycle of Assess Plan Do Review, in line with the SEND Code of Practice.</w:t>
      </w:r>
    </w:p>
    <w:p w14:paraId="6DC7C0AA" w14:textId="77777777" w:rsidR="000B02DB" w:rsidRDefault="000B02DB" w:rsidP="00B27F34">
      <w:pPr>
        <w:pStyle w:val="ListParagraph"/>
        <w:numPr>
          <w:ilvl w:val="0"/>
          <w:numId w:val="9"/>
        </w:numPr>
        <w:rPr>
          <w:sz w:val="24"/>
          <w:szCs w:val="24"/>
        </w:rPr>
      </w:pPr>
      <w:r w:rsidRPr="237E6752">
        <w:rPr>
          <w:sz w:val="24"/>
          <w:szCs w:val="24"/>
        </w:rPr>
        <w:t>To ensure that all pupils are monitored closely and no pupil ‘falls through the net’.</w:t>
      </w:r>
    </w:p>
    <w:p w14:paraId="261CB195" w14:textId="2CC54C16" w:rsidR="009A50B6" w:rsidRDefault="009A50B6" w:rsidP="000B02DB">
      <w:r>
        <w:br w:type="page"/>
      </w:r>
    </w:p>
    <w:p w14:paraId="736FB0E9" w14:textId="77777777" w:rsidR="00090C30" w:rsidRPr="000D7395" w:rsidRDefault="000D7395" w:rsidP="007A0A4D">
      <w:pPr>
        <w:jc w:val="center"/>
        <w:rPr>
          <w:b/>
          <w:sz w:val="24"/>
          <w:szCs w:val="24"/>
        </w:rPr>
      </w:pPr>
      <w:r w:rsidRPr="000D7395">
        <w:rPr>
          <w:b/>
          <w:sz w:val="24"/>
          <w:szCs w:val="24"/>
        </w:rPr>
        <w:lastRenderedPageBreak/>
        <w:t>Graduated r</w:t>
      </w:r>
      <w:r w:rsidR="004859DB" w:rsidRPr="000D7395">
        <w:rPr>
          <w:b/>
          <w:sz w:val="24"/>
          <w:szCs w:val="24"/>
        </w:rPr>
        <w:t>esponse to support an</w:t>
      </w:r>
      <w:r w:rsidR="006B35E7">
        <w:rPr>
          <w:b/>
          <w:sz w:val="24"/>
          <w:szCs w:val="24"/>
        </w:rPr>
        <w:t xml:space="preserve">d intervention for pupils with Additional </w:t>
      </w:r>
      <w:r w:rsidR="004859DB" w:rsidRPr="000D7395">
        <w:rPr>
          <w:b/>
          <w:sz w:val="24"/>
          <w:szCs w:val="24"/>
        </w:rPr>
        <w:t>N</w:t>
      </w:r>
      <w:r w:rsidR="00DF6AA6" w:rsidRPr="000D7395">
        <w:rPr>
          <w:b/>
          <w:sz w:val="24"/>
          <w:szCs w:val="24"/>
        </w:rPr>
        <w:t>eeds</w:t>
      </w:r>
      <w:r w:rsidR="004E64B6">
        <w:rPr>
          <w:b/>
          <w:sz w:val="24"/>
          <w:szCs w:val="24"/>
        </w:rPr>
        <w:t xml:space="preserve"> </w:t>
      </w:r>
    </w:p>
    <w:tbl>
      <w:tblPr>
        <w:tblStyle w:val="TableGrid"/>
        <w:tblW w:w="10774" w:type="dxa"/>
        <w:tblInd w:w="-856" w:type="dxa"/>
        <w:tblLayout w:type="fixed"/>
        <w:tblLook w:val="04A0" w:firstRow="1" w:lastRow="0" w:firstColumn="1" w:lastColumn="0" w:noHBand="0" w:noVBand="1"/>
      </w:tblPr>
      <w:tblGrid>
        <w:gridCol w:w="851"/>
        <w:gridCol w:w="1418"/>
        <w:gridCol w:w="4252"/>
        <w:gridCol w:w="2552"/>
        <w:gridCol w:w="1701"/>
      </w:tblGrid>
      <w:tr w:rsidR="00B708B2" w14:paraId="50170CE5" w14:textId="77777777" w:rsidTr="00B708B2">
        <w:tc>
          <w:tcPr>
            <w:tcW w:w="851" w:type="dxa"/>
          </w:tcPr>
          <w:p w14:paraId="1EE2D2AF" w14:textId="77777777" w:rsidR="00B708B2" w:rsidRPr="000D7395" w:rsidRDefault="00B708B2" w:rsidP="00710C27">
            <w:pPr>
              <w:jc w:val="center"/>
              <w:rPr>
                <w:b/>
                <w:sz w:val="24"/>
                <w:szCs w:val="24"/>
              </w:rPr>
            </w:pPr>
            <w:r w:rsidRPr="000D7395">
              <w:rPr>
                <w:b/>
                <w:sz w:val="24"/>
                <w:szCs w:val="24"/>
              </w:rPr>
              <w:t>Stage</w:t>
            </w:r>
          </w:p>
        </w:tc>
        <w:tc>
          <w:tcPr>
            <w:tcW w:w="1418" w:type="dxa"/>
          </w:tcPr>
          <w:p w14:paraId="7EB936BF" w14:textId="77777777" w:rsidR="00B708B2" w:rsidRPr="000D7395" w:rsidRDefault="00B708B2" w:rsidP="00710C27">
            <w:pPr>
              <w:jc w:val="center"/>
              <w:rPr>
                <w:b/>
                <w:sz w:val="24"/>
                <w:szCs w:val="24"/>
              </w:rPr>
            </w:pPr>
            <w:r w:rsidRPr="000D7395">
              <w:rPr>
                <w:b/>
                <w:sz w:val="24"/>
                <w:szCs w:val="24"/>
              </w:rPr>
              <w:t>Provision required</w:t>
            </w:r>
          </w:p>
        </w:tc>
        <w:tc>
          <w:tcPr>
            <w:tcW w:w="4252" w:type="dxa"/>
          </w:tcPr>
          <w:p w14:paraId="22763FEA" w14:textId="77777777" w:rsidR="00B708B2" w:rsidRPr="000D7395" w:rsidRDefault="00B708B2" w:rsidP="00710C27">
            <w:pPr>
              <w:jc w:val="center"/>
              <w:rPr>
                <w:b/>
                <w:sz w:val="24"/>
                <w:szCs w:val="24"/>
              </w:rPr>
            </w:pPr>
            <w:r w:rsidRPr="000D7395">
              <w:rPr>
                <w:b/>
                <w:sz w:val="24"/>
                <w:szCs w:val="24"/>
              </w:rPr>
              <w:t>Support and provision</w:t>
            </w:r>
          </w:p>
        </w:tc>
        <w:tc>
          <w:tcPr>
            <w:tcW w:w="2552" w:type="dxa"/>
          </w:tcPr>
          <w:p w14:paraId="7158F5C8" w14:textId="37C027C9" w:rsidR="00B708B2" w:rsidRPr="000D7395" w:rsidRDefault="00B708B2" w:rsidP="00944E4B">
            <w:pPr>
              <w:jc w:val="center"/>
              <w:rPr>
                <w:b/>
                <w:sz w:val="24"/>
                <w:szCs w:val="24"/>
              </w:rPr>
            </w:pPr>
            <w:r>
              <w:rPr>
                <w:b/>
                <w:sz w:val="24"/>
                <w:szCs w:val="24"/>
              </w:rPr>
              <w:t>Assessment, recording and m</w:t>
            </w:r>
            <w:r w:rsidRPr="000D7395">
              <w:rPr>
                <w:b/>
                <w:sz w:val="24"/>
                <w:szCs w:val="24"/>
              </w:rPr>
              <w:t>onitoring systems</w:t>
            </w:r>
          </w:p>
        </w:tc>
        <w:tc>
          <w:tcPr>
            <w:tcW w:w="1701" w:type="dxa"/>
          </w:tcPr>
          <w:p w14:paraId="7CD9F19D" w14:textId="77777777" w:rsidR="00B708B2" w:rsidRDefault="00B708B2" w:rsidP="00710C27">
            <w:pPr>
              <w:jc w:val="center"/>
              <w:rPr>
                <w:b/>
                <w:sz w:val="24"/>
                <w:szCs w:val="24"/>
              </w:rPr>
            </w:pPr>
            <w:r>
              <w:rPr>
                <w:b/>
                <w:sz w:val="24"/>
                <w:szCs w:val="24"/>
              </w:rPr>
              <w:t>Monitored by</w:t>
            </w:r>
          </w:p>
        </w:tc>
      </w:tr>
      <w:tr w:rsidR="00B708B2" w:rsidRPr="00B708B2" w14:paraId="4A7E56F0" w14:textId="77777777" w:rsidTr="00B708B2">
        <w:tc>
          <w:tcPr>
            <w:tcW w:w="851" w:type="dxa"/>
            <w:shd w:val="clear" w:color="auto" w:fill="A8D08D" w:themeFill="accent6" w:themeFillTint="99"/>
          </w:tcPr>
          <w:p w14:paraId="1F568695" w14:textId="77777777" w:rsidR="00B708B2" w:rsidRPr="00B708B2" w:rsidRDefault="00B708B2" w:rsidP="00D23013">
            <w:pPr>
              <w:jc w:val="center"/>
            </w:pPr>
            <w:r w:rsidRPr="00B708B2">
              <w:t>1</w:t>
            </w:r>
          </w:p>
        </w:tc>
        <w:tc>
          <w:tcPr>
            <w:tcW w:w="1418" w:type="dxa"/>
            <w:shd w:val="clear" w:color="auto" w:fill="A8D08D" w:themeFill="accent6" w:themeFillTint="99"/>
          </w:tcPr>
          <w:p w14:paraId="5575D05A" w14:textId="77777777" w:rsidR="00B708B2" w:rsidRPr="00B708B2" w:rsidRDefault="00B708B2" w:rsidP="00D23013">
            <w:r w:rsidRPr="00B708B2">
              <w:t>Universal provision</w:t>
            </w:r>
          </w:p>
        </w:tc>
        <w:tc>
          <w:tcPr>
            <w:tcW w:w="4252" w:type="dxa"/>
            <w:shd w:val="clear" w:color="auto" w:fill="A8D08D" w:themeFill="accent6" w:themeFillTint="99"/>
          </w:tcPr>
          <w:p w14:paraId="23C6FED0" w14:textId="2844D847" w:rsidR="00B708B2" w:rsidRPr="00B708B2" w:rsidRDefault="00B708B2" w:rsidP="00D23013">
            <w:pPr>
              <w:pStyle w:val="ListParagraph"/>
              <w:numPr>
                <w:ilvl w:val="0"/>
                <w:numId w:val="2"/>
              </w:numPr>
            </w:pPr>
            <w:r w:rsidRPr="00B708B2">
              <w:t>High quality teaching</w:t>
            </w:r>
            <w:r w:rsidR="0045676B">
              <w:t xml:space="preserve"> – using the Hamwic Teaching &amp; Learning Handbook</w:t>
            </w:r>
          </w:p>
          <w:p w14:paraId="242A3D8B" w14:textId="77777777" w:rsidR="00B708B2" w:rsidRPr="00B708B2" w:rsidRDefault="00B708B2" w:rsidP="00D23013">
            <w:pPr>
              <w:pStyle w:val="ListParagraph"/>
              <w:numPr>
                <w:ilvl w:val="0"/>
                <w:numId w:val="2"/>
              </w:numPr>
            </w:pPr>
            <w:r w:rsidRPr="00B708B2">
              <w:t>A broad and balanced curriculum within an inclusive classroom</w:t>
            </w:r>
          </w:p>
          <w:p w14:paraId="0387B805" w14:textId="77777777" w:rsidR="00B708B2" w:rsidRPr="00B708B2" w:rsidRDefault="00B708B2" w:rsidP="00D23013">
            <w:pPr>
              <w:pStyle w:val="ListParagraph"/>
              <w:numPr>
                <w:ilvl w:val="0"/>
                <w:numId w:val="2"/>
              </w:numPr>
            </w:pPr>
            <w:r w:rsidRPr="00B708B2">
              <w:t>Personalised learning targets</w:t>
            </w:r>
          </w:p>
          <w:p w14:paraId="08AB45FA" w14:textId="77777777" w:rsidR="00B708B2" w:rsidRPr="00B708B2" w:rsidRDefault="00B708B2" w:rsidP="00D23013">
            <w:pPr>
              <w:pStyle w:val="ListParagraph"/>
              <w:numPr>
                <w:ilvl w:val="0"/>
                <w:numId w:val="2"/>
              </w:numPr>
            </w:pPr>
            <w:r w:rsidRPr="00B708B2">
              <w:t>Attention paid to different learning styles</w:t>
            </w:r>
          </w:p>
          <w:p w14:paraId="2DA8371A" w14:textId="77777777" w:rsidR="00B708B2" w:rsidRPr="00B708B2" w:rsidRDefault="00B708B2" w:rsidP="00D23013">
            <w:pPr>
              <w:pStyle w:val="ListParagraph"/>
              <w:numPr>
                <w:ilvl w:val="0"/>
                <w:numId w:val="2"/>
              </w:numPr>
            </w:pPr>
            <w:r w:rsidRPr="00B708B2">
              <w:t xml:space="preserve">Carefully planned differentiation, including practical, </w:t>
            </w:r>
            <w:r w:rsidR="0007706C" w:rsidRPr="00B708B2">
              <w:t>visual, concrete</w:t>
            </w:r>
            <w:r w:rsidRPr="00B708B2">
              <w:t xml:space="preserve"> resources</w:t>
            </w:r>
          </w:p>
          <w:p w14:paraId="2956AB86" w14:textId="77777777" w:rsidR="00B708B2" w:rsidRPr="00B708B2" w:rsidRDefault="00B708B2" w:rsidP="00D23013">
            <w:pPr>
              <w:pStyle w:val="ListParagraph"/>
              <w:numPr>
                <w:ilvl w:val="0"/>
                <w:numId w:val="2"/>
              </w:numPr>
            </w:pPr>
            <w:r w:rsidRPr="00B708B2">
              <w:t>Modelling by adults within the classroom</w:t>
            </w:r>
          </w:p>
          <w:p w14:paraId="7CFF0DAA" w14:textId="77777777" w:rsidR="00B708B2" w:rsidRPr="00B708B2" w:rsidRDefault="00B708B2" w:rsidP="00D23013">
            <w:pPr>
              <w:pStyle w:val="ListParagraph"/>
              <w:numPr>
                <w:ilvl w:val="0"/>
                <w:numId w:val="2"/>
              </w:numPr>
            </w:pPr>
            <w:r w:rsidRPr="00B708B2">
              <w:t>Curriculum assessment of progress to support target setting for pupils</w:t>
            </w:r>
          </w:p>
          <w:p w14:paraId="52D92F15" w14:textId="7FBD6E6D" w:rsidR="001A78A1" w:rsidRPr="00B708B2" w:rsidRDefault="00B708B2" w:rsidP="0045676B">
            <w:pPr>
              <w:pStyle w:val="ListParagraph"/>
              <w:numPr>
                <w:ilvl w:val="0"/>
                <w:numId w:val="2"/>
              </w:numPr>
            </w:pPr>
            <w:r w:rsidRPr="00B708B2">
              <w:t>Assessment for learning and constructive feedback</w:t>
            </w:r>
          </w:p>
        </w:tc>
        <w:tc>
          <w:tcPr>
            <w:tcW w:w="2552" w:type="dxa"/>
            <w:shd w:val="clear" w:color="auto" w:fill="A8D08D" w:themeFill="accent6" w:themeFillTint="99"/>
          </w:tcPr>
          <w:p w14:paraId="70F0079A" w14:textId="681D9337" w:rsidR="00B708B2" w:rsidRPr="00B708B2" w:rsidRDefault="00B373C1" w:rsidP="00D23013">
            <w:pPr>
              <w:pStyle w:val="ListParagraph"/>
              <w:numPr>
                <w:ilvl w:val="0"/>
                <w:numId w:val="2"/>
              </w:numPr>
            </w:pPr>
            <w:r>
              <w:t>Adapted</w:t>
            </w:r>
            <w:r w:rsidR="00B708B2" w:rsidRPr="00B708B2">
              <w:t xml:space="preserve"> planning and outcomes</w:t>
            </w:r>
          </w:p>
          <w:p w14:paraId="43608A05" w14:textId="77777777" w:rsidR="00B708B2" w:rsidRPr="00B708B2" w:rsidRDefault="00B708B2" w:rsidP="00D23013">
            <w:pPr>
              <w:pStyle w:val="ListParagraph"/>
              <w:numPr>
                <w:ilvl w:val="0"/>
                <w:numId w:val="2"/>
              </w:numPr>
            </w:pPr>
            <w:r w:rsidRPr="00B708B2">
              <w:t>Pupil aware of learning targets</w:t>
            </w:r>
          </w:p>
          <w:p w14:paraId="699BAB05" w14:textId="77777777" w:rsidR="00B708B2" w:rsidRPr="00B708B2" w:rsidRDefault="00B708B2" w:rsidP="00D23013">
            <w:pPr>
              <w:pStyle w:val="ListParagraph"/>
              <w:numPr>
                <w:ilvl w:val="0"/>
                <w:numId w:val="2"/>
              </w:numPr>
            </w:pPr>
            <w:r w:rsidRPr="00B708B2">
              <w:t xml:space="preserve">Reviewed at Pupil Progress </w:t>
            </w:r>
            <w:r w:rsidR="004E64B6">
              <w:t xml:space="preserve">and Phase Review </w:t>
            </w:r>
            <w:r w:rsidRPr="00B708B2">
              <w:t>meetings with Senior Leadership Team</w:t>
            </w:r>
          </w:p>
          <w:p w14:paraId="13FCCA6B" w14:textId="77777777" w:rsidR="00B708B2" w:rsidRPr="00B708B2" w:rsidRDefault="00B708B2" w:rsidP="00D23013">
            <w:pPr>
              <w:pStyle w:val="ListParagraph"/>
              <w:numPr>
                <w:ilvl w:val="0"/>
                <w:numId w:val="2"/>
              </w:numPr>
            </w:pPr>
            <w:r w:rsidRPr="00B708B2">
              <w:t>Assessment for Learning systems used to identify strengths/gaps</w:t>
            </w:r>
          </w:p>
        </w:tc>
        <w:tc>
          <w:tcPr>
            <w:tcW w:w="1701" w:type="dxa"/>
            <w:shd w:val="clear" w:color="auto" w:fill="A8D08D" w:themeFill="accent6" w:themeFillTint="99"/>
          </w:tcPr>
          <w:p w14:paraId="63EE180D" w14:textId="77777777" w:rsidR="00B708B2" w:rsidRDefault="004E64B6" w:rsidP="004E64B6">
            <w:r>
              <w:t>Class Teacher</w:t>
            </w:r>
          </w:p>
          <w:p w14:paraId="401D98DE" w14:textId="77777777" w:rsidR="004E64B6" w:rsidRPr="00B708B2" w:rsidRDefault="004E64B6" w:rsidP="008B49AE"/>
        </w:tc>
      </w:tr>
      <w:tr w:rsidR="00B708B2" w:rsidRPr="00B708B2" w14:paraId="10C3957A" w14:textId="77777777" w:rsidTr="00B708B2">
        <w:tc>
          <w:tcPr>
            <w:tcW w:w="851" w:type="dxa"/>
            <w:shd w:val="clear" w:color="auto" w:fill="9CC2E5" w:themeFill="accent1" w:themeFillTint="99"/>
          </w:tcPr>
          <w:p w14:paraId="6BDA0A4E" w14:textId="77777777" w:rsidR="00B708B2" w:rsidRPr="00B708B2" w:rsidRDefault="00B708B2" w:rsidP="00D23013">
            <w:pPr>
              <w:jc w:val="center"/>
            </w:pPr>
            <w:r w:rsidRPr="00B708B2">
              <w:t>2</w:t>
            </w:r>
          </w:p>
        </w:tc>
        <w:tc>
          <w:tcPr>
            <w:tcW w:w="1418" w:type="dxa"/>
            <w:shd w:val="clear" w:color="auto" w:fill="9CC2E5" w:themeFill="accent1" w:themeFillTint="99"/>
          </w:tcPr>
          <w:p w14:paraId="26CA395D" w14:textId="77777777" w:rsidR="00B708B2" w:rsidRPr="00B708B2" w:rsidRDefault="00B708B2" w:rsidP="00D23013">
            <w:r w:rsidRPr="00B708B2">
              <w:t>Early intervention support</w:t>
            </w:r>
          </w:p>
          <w:p w14:paraId="37077555" w14:textId="77777777" w:rsidR="00B708B2" w:rsidRPr="00B708B2" w:rsidRDefault="00B708B2" w:rsidP="00D23013"/>
          <w:p w14:paraId="342D21D6" w14:textId="77777777" w:rsidR="00B708B2" w:rsidRPr="00B708B2" w:rsidRDefault="00B708B2" w:rsidP="00D23013"/>
          <w:p w14:paraId="4277CE0F" w14:textId="77777777" w:rsidR="00B708B2" w:rsidRPr="00B708B2" w:rsidRDefault="00B708B2" w:rsidP="00D23013">
            <w:r w:rsidRPr="00B708B2">
              <w:t>(Not on SEN Register)</w:t>
            </w:r>
          </w:p>
        </w:tc>
        <w:tc>
          <w:tcPr>
            <w:tcW w:w="4252" w:type="dxa"/>
            <w:shd w:val="clear" w:color="auto" w:fill="9CC2E5" w:themeFill="accent1" w:themeFillTint="99"/>
          </w:tcPr>
          <w:p w14:paraId="0928DB96" w14:textId="77777777" w:rsidR="00B708B2" w:rsidRPr="00B708B2" w:rsidRDefault="00B708B2" w:rsidP="00D23013">
            <w:r w:rsidRPr="00B708B2">
              <w:t>In addition to Stage 1:</w:t>
            </w:r>
          </w:p>
          <w:p w14:paraId="7F7CBD90" w14:textId="77777777" w:rsidR="00B708B2" w:rsidRPr="00B708B2" w:rsidRDefault="00B708B2" w:rsidP="00D23013">
            <w:pPr>
              <w:pStyle w:val="ListParagraph"/>
              <w:numPr>
                <w:ilvl w:val="0"/>
                <w:numId w:val="3"/>
              </w:numPr>
            </w:pPr>
            <w:r w:rsidRPr="00B708B2">
              <w:t>Support within class through small groups and individual support</w:t>
            </w:r>
            <w:r w:rsidR="00F32F1E">
              <w:t xml:space="preserve"> (e.g. cut away, workshops)</w:t>
            </w:r>
          </w:p>
          <w:p w14:paraId="6F8146BA" w14:textId="77777777" w:rsidR="00B708B2" w:rsidRPr="00B708B2" w:rsidRDefault="00B708B2" w:rsidP="00D23013">
            <w:pPr>
              <w:pStyle w:val="ListParagraph"/>
              <w:numPr>
                <w:ilvl w:val="0"/>
                <w:numId w:val="3"/>
              </w:numPr>
            </w:pPr>
            <w:r w:rsidRPr="00B708B2">
              <w:t>Differentiation of the curriculum to meet individual learning needs</w:t>
            </w:r>
          </w:p>
          <w:p w14:paraId="4D8352DE" w14:textId="77777777" w:rsidR="00B708B2" w:rsidRDefault="00B708B2" w:rsidP="00D23013">
            <w:pPr>
              <w:pStyle w:val="ListParagraph"/>
              <w:numPr>
                <w:ilvl w:val="0"/>
                <w:numId w:val="3"/>
              </w:numPr>
            </w:pPr>
            <w:r w:rsidRPr="00B708B2">
              <w:t>Tools and resources to support access</w:t>
            </w:r>
          </w:p>
          <w:p w14:paraId="420EEDE2" w14:textId="77777777" w:rsidR="00DF08D0" w:rsidRDefault="00DF08D0" w:rsidP="00DF08D0">
            <w:pPr>
              <w:pStyle w:val="ListParagraph"/>
              <w:numPr>
                <w:ilvl w:val="0"/>
                <w:numId w:val="3"/>
              </w:numPr>
            </w:pPr>
            <w:r>
              <w:t xml:space="preserve">Use Inclusive teaching checklist as a quality assurance tool &amp; evidence of high-quality teaching </w:t>
            </w:r>
          </w:p>
          <w:p w14:paraId="51C8CBC5" w14:textId="28CDD93E" w:rsidR="00D85E5A" w:rsidRPr="00B708B2" w:rsidRDefault="0045676B" w:rsidP="00DF08D0">
            <w:pPr>
              <w:pStyle w:val="ListParagraph"/>
              <w:numPr>
                <w:ilvl w:val="0"/>
                <w:numId w:val="3"/>
              </w:numPr>
            </w:pPr>
            <w:r>
              <w:t>Wave 2 -</w:t>
            </w:r>
            <w:r w:rsidR="00D85E5A">
              <w:t>Teacher/TA led Classroom based interventions from school menu</w:t>
            </w:r>
          </w:p>
          <w:p w14:paraId="1F3E2826" w14:textId="77777777" w:rsidR="0034415E" w:rsidRDefault="0034415E" w:rsidP="00DF08D0"/>
          <w:p w14:paraId="2E96FCA4" w14:textId="77777777" w:rsidR="00D85E5A" w:rsidRDefault="00D85E5A" w:rsidP="00DF08D0"/>
          <w:p w14:paraId="7166FA50" w14:textId="77777777" w:rsidR="0034415E" w:rsidRPr="00DF08D0" w:rsidRDefault="0034415E" w:rsidP="00DF08D0">
            <w:pPr>
              <w:jc w:val="center"/>
              <w:rPr>
                <w:b/>
              </w:rPr>
            </w:pPr>
            <w:r w:rsidRPr="00DF08D0">
              <w:rPr>
                <w:b/>
              </w:rPr>
              <w:t>Cause for Concern</w:t>
            </w:r>
            <w:r w:rsidR="00DF08D0" w:rsidRPr="00DF08D0">
              <w:rPr>
                <w:b/>
              </w:rPr>
              <w:t xml:space="preserve"> recorded</w:t>
            </w:r>
          </w:p>
        </w:tc>
        <w:tc>
          <w:tcPr>
            <w:tcW w:w="2552" w:type="dxa"/>
            <w:shd w:val="clear" w:color="auto" w:fill="9CC2E5" w:themeFill="accent1" w:themeFillTint="99"/>
          </w:tcPr>
          <w:p w14:paraId="169DCDFE" w14:textId="77777777" w:rsidR="00B708B2" w:rsidRPr="00B708B2" w:rsidRDefault="00B708B2" w:rsidP="00D23013">
            <w:pPr>
              <w:pStyle w:val="ListParagraph"/>
              <w:numPr>
                <w:ilvl w:val="0"/>
                <w:numId w:val="2"/>
              </w:numPr>
            </w:pPr>
            <w:r w:rsidRPr="00B708B2">
              <w:t>Differentiated planning and outcomes</w:t>
            </w:r>
          </w:p>
          <w:p w14:paraId="3EF457B9" w14:textId="77777777" w:rsidR="00B708B2" w:rsidRPr="00B708B2" w:rsidRDefault="00B708B2" w:rsidP="00D23013">
            <w:pPr>
              <w:pStyle w:val="ListParagraph"/>
              <w:numPr>
                <w:ilvl w:val="0"/>
                <w:numId w:val="2"/>
              </w:numPr>
            </w:pPr>
            <w:r w:rsidRPr="00B708B2">
              <w:t>Pupil aware of learning targets</w:t>
            </w:r>
          </w:p>
          <w:p w14:paraId="3ED634DD" w14:textId="77777777" w:rsidR="00B708B2" w:rsidRPr="00B708B2" w:rsidRDefault="00B708B2" w:rsidP="00D23013">
            <w:pPr>
              <w:pStyle w:val="ListParagraph"/>
              <w:numPr>
                <w:ilvl w:val="0"/>
                <w:numId w:val="2"/>
              </w:numPr>
            </w:pPr>
            <w:r w:rsidRPr="00B708B2">
              <w:t xml:space="preserve">Reviewed at Pupil Progress </w:t>
            </w:r>
            <w:r w:rsidR="004E64B6">
              <w:t xml:space="preserve">and Phase Review </w:t>
            </w:r>
            <w:r w:rsidR="004E64B6" w:rsidRPr="00B708B2">
              <w:t xml:space="preserve">meetings </w:t>
            </w:r>
            <w:r w:rsidRPr="00B708B2">
              <w:t>with Senior Leadership Team</w:t>
            </w:r>
          </w:p>
          <w:p w14:paraId="3AB6E843" w14:textId="77777777" w:rsidR="00B708B2" w:rsidRDefault="00B708B2" w:rsidP="00F67D53">
            <w:pPr>
              <w:pStyle w:val="ListParagraph"/>
              <w:numPr>
                <w:ilvl w:val="0"/>
                <w:numId w:val="2"/>
              </w:numPr>
            </w:pPr>
            <w:r w:rsidRPr="00B708B2">
              <w:t>Assessment for Learning systems used to identify strengths/gaps</w:t>
            </w:r>
          </w:p>
          <w:p w14:paraId="15F93459" w14:textId="77777777" w:rsidR="00DF08D0" w:rsidRPr="00B708B2" w:rsidRDefault="00DF08D0" w:rsidP="00F67D53">
            <w:pPr>
              <w:pStyle w:val="ListParagraph"/>
              <w:numPr>
                <w:ilvl w:val="0"/>
                <w:numId w:val="2"/>
              </w:numPr>
            </w:pPr>
            <w:r>
              <w:t>Inclusive teaching checklist</w:t>
            </w:r>
          </w:p>
        </w:tc>
        <w:tc>
          <w:tcPr>
            <w:tcW w:w="1701" w:type="dxa"/>
            <w:shd w:val="clear" w:color="auto" w:fill="9CC2E5" w:themeFill="accent1" w:themeFillTint="99"/>
          </w:tcPr>
          <w:p w14:paraId="145A044A" w14:textId="77777777" w:rsidR="000323CF" w:rsidRDefault="000323CF" w:rsidP="000323CF">
            <w:r>
              <w:t>Class Teacher</w:t>
            </w:r>
          </w:p>
          <w:p w14:paraId="5C634912" w14:textId="77777777" w:rsidR="00D063EE" w:rsidRDefault="00D063EE" w:rsidP="000323CF"/>
          <w:p w14:paraId="67F72E99" w14:textId="77777777" w:rsidR="00B708B2" w:rsidRPr="00B708B2" w:rsidRDefault="000323CF" w:rsidP="000323CF">
            <w:r>
              <w:t>SLT</w:t>
            </w:r>
            <w:r w:rsidR="00D063EE">
              <w:t xml:space="preserve"> -Through observation &amp; learning walks</w:t>
            </w:r>
          </w:p>
        </w:tc>
      </w:tr>
      <w:tr w:rsidR="00B708B2" w:rsidRPr="00B708B2" w14:paraId="443C0455" w14:textId="77777777" w:rsidTr="00B708B2">
        <w:tc>
          <w:tcPr>
            <w:tcW w:w="851" w:type="dxa"/>
            <w:shd w:val="clear" w:color="auto" w:fill="FFE599" w:themeFill="accent4" w:themeFillTint="66"/>
          </w:tcPr>
          <w:p w14:paraId="3A4A2065" w14:textId="77777777" w:rsidR="00B708B2" w:rsidRPr="00B708B2" w:rsidRDefault="00B708B2" w:rsidP="00D23013">
            <w:pPr>
              <w:jc w:val="center"/>
            </w:pPr>
            <w:r w:rsidRPr="00B708B2">
              <w:t>3</w:t>
            </w:r>
          </w:p>
        </w:tc>
        <w:tc>
          <w:tcPr>
            <w:tcW w:w="1418" w:type="dxa"/>
            <w:shd w:val="clear" w:color="auto" w:fill="FFE599" w:themeFill="accent4" w:themeFillTint="66"/>
          </w:tcPr>
          <w:p w14:paraId="48C98993" w14:textId="77777777" w:rsidR="00B708B2" w:rsidRPr="00B708B2" w:rsidRDefault="00B708B2" w:rsidP="00D23013">
            <w:r w:rsidRPr="00B708B2">
              <w:t>Targeted, additional support</w:t>
            </w:r>
          </w:p>
          <w:p w14:paraId="76AF9FCB" w14:textId="77777777" w:rsidR="00B708B2" w:rsidRPr="00B708B2" w:rsidRDefault="00B708B2" w:rsidP="00D23013"/>
          <w:p w14:paraId="4A923551" w14:textId="77777777" w:rsidR="00B708B2" w:rsidRPr="00B708B2" w:rsidRDefault="00B708B2" w:rsidP="00D23013">
            <w:r w:rsidRPr="00B708B2">
              <w:t>(Not on SEN Register)</w:t>
            </w:r>
          </w:p>
        </w:tc>
        <w:tc>
          <w:tcPr>
            <w:tcW w:w="4252" w:type="dxa"/>
            <w:shd w:val="clear" w:color="auto" w:fill="FFE599" w:themeFill="accent4" w:themeFillTint="66"/>
          </w:tcPr>
          <w:p w14:paraId="661446F4" w14:textId="77777777" w:rsidR="00B708B2" w:rsidRPr="00B708B2" w:rsidRDefault="00B708B2" w:rsidP="00D23013">
            <w:r w:rsidRPr="00B708B2">
              <w:t>In addition to Stages 1 - 2:</w:t>
            </w:r>
          </w:p>
          <w:p w14:paraId="32F2F960" w14:textId="77777777" w:rsidR="00945F46" w:rsidRDefault="00945F46" w:rsidP="00D23013">
            <w:pPr>
              <w:pStyle w:val="ListParagraph"/>
              <w:numPr>
                <w:ilvl w:val="0"/>
                <w:numId w:val="3"/>
              </w:numPr>
            </w:pPr>
            <w:r>
              <w:t>Investigation of strengths and needs</w:t>
            </w:r>
          </w:p>
          <w:p w14:paraId="25D7EA73" w14:textId="77777777" w:rsidR="00B708B2" w:rsidRPr="00B708B2" w:rsidRDefault="00B708B2" w:rsidP="00D23013">
            <w:pPr>
              <w:pStyle w:val="ListParagraph"/>
              <w:numPr>
                <w:ilvl w:val="0"/>
                <w:numId w:val="3"/>
              </w:numPr>
            </w:pPr>
            <w:r w:rsidRPr="00B708B2">
              <w:t>Inclusion of parents and child as part of a Plan – Do – Review cycle of targeted assessment</w:t>
            </w:r>
          </w:p>
          <w:p w14:paraId="674A1704" w14:textId="77777777" w:rsidR="00B708B2" w:rsidRPr="00B708B2" w:rsidRDefault="00B708B2" w:rsidP="00D23013">
            <w:pPr>
              <w:pStyle w:val="ListParagraph"/>
              <w:numPr>
                <w:ilvl w:val="0"/>
                <w:numId w:val="3"/>
              </w:numPr>
            </w:pPr>
            <w:r w:rsidRPr="00B708B2">
              <w:t>Targeted support within class through small groups and working individually with an adult</w:t>
            </w:r>
          </w:p>
          <w:p w14:paraId="651F6ECD" w14:textId="2AC3F57E" w:rsidR="00B708B2" w:rsidRPr="00B708B2" w:rsidRDefault="00B708B2" w:rsidP="0045676B">
            <w:pPr>
              <w:pStyle w:val="ListParagraph"/>
              <w:numPr>
                <w:ilvl w:val="0"/>
                <w:numId w:val="3"/>
              </w:numPr>
            </w:pPr>
            <w:r w:rsidRPr="00B708B2">
              <w:t>Additional group or individual programmes</w:t>
            </w:r>
            <w:r w:rsidR="0045676B">
              <w:t xml:space="preserve"> </w:t>
            </w:r>
            <w:r w:rsidRPr="00B708B2">
              <w:t xml:space="preserve">to individual learning </w:t>
            </w:r>
            <w:r w:rsidRPr="00B708B2">
              <w:lastRenderedPageBreak/>
              <w:t>needs e.g. alternative methods of recording</w:t>
            </w:r>
          </w:p>
          <w:p w14:paraId="01EAA011" w14:textId="77777777" w:rsidR="00D85E5A" w:rsidRDefault="00B708B2" w:rsidP="00D85E5A">
            <w:pPr>
              <w:pStyle w:val="ListParagraph"/>
              <w:numPr>
                <w:ilvl w:val="0"/>
                <w:numId w:val="3"/>
              </w:numPr>
            </w:pPr>
            <w:r w:rsidRPr="00B708B2">
              <w:t>Tools and resources to support access</w:t>
            </w:r>
            <w:r w:rsidR="00D85E5A" w:rsidRPr="00B708B2">
              <w:t xml:space="preserve"> </w:t>
            </w:r>
          </w:p>
          <w:p w14:paraId="210B6DBE" w14:textId="77777777" w:rsidR="00B708B2" w:rsidRDefault="00D85E5A" w:rsidP="00D85E5A">
            <w:pPr>
              <w:pStyle w:val="ListParagraph"/>
              <w:numPr>
                <w:ilvl w:val="0"/>
                <w:numId w:val="3"/>
              </w:numPr>
            </w:pPr>
            <w:r w:rsidRPr="00B708B2">
              <w:t>Differentiation of the curriculum</w:t>
            </w:r>
          </w:p>
          <w:p w14:paraId="4E7DC307" w14:textId="77777777" w:rsidR="00D85E5A" w:rsidRDefault="00D85E5A" w:rsidP="00D85E5A">
            <w:pPr>
              <w:pStyle w:val="ListParagraph"/>
              <w:numPr>
                <w:ilvl w:val="0"/>
                <w:numId w:val="3"/>
              </w:numPr>
            </w:pPr>
            <w:r w:rsidRPr="00B708B2">
              <w:t>Evidence based interventions delivered individually or in small groups</w:t>
            </w:r>
            <w:r>
              <w:t xml:space="preserve"> between 8-20 weeks, </w:t>
            </w:r>
            <w:proofErr w:type="gramStart"/>
            <w:r>
              <w:t>Outside</w:t>
            </w:r>
            <w:proofErr w:type="gramEnd"/>
            <w:r>
              <w:t xml:space="preserve"> of the classroom from school menu</w:t>
            </w:r>
          </w:p>
          <w:p w14:paraId="49AFCC71" w14:textId="77777777" w:rsidR="00D85E5A" w:rsidRDefault="00D85E5A" w:rsidP="00D85E5A">
            <w:pPr>
              <w:pStyle w:val="ListParagraph"/>
            </w:pPr>
          </w:p>
          <w:p w14:paraId="7842F047" w14:textId="77777777" w:rsidR="00D85E5A" w:rsidRPr="00B708B2" w:rsidRDefault="00D85E5A" w:rsidP="00D85E5A">
            <w:pPr>
              <w:pStyle w:val="ListParagraph"/>
            </w:pPr>
          </w:p>
          <w:p w14:paraId="3B08BCD8" w14:textId="77777777" w:rsidR="00DF08D0" w:rsidRDefault="00DF08D0" w:rsidP="00DF08D0">
            <w:pPr>
              <w:jc w:val="center"/>
              <w:rPr>
                <w:b/>
              </w:rPr>
            </w:pPr>
            <w:r w:rsidRPr="00DF08D0">
              <w:rPr>
                <w:b/>
              </w:rPr>
              <w:t>Cause for Concern recorded</w:t>
            </w:r>
          </w:p>
          <w:p w14:paraId="5941776B" w14:textId="77777777" w:rsidR="00DF08D0" w:rsidRPr="00B708B2" w:rsidRDefault="00DF08D0" w:rsidP="00DF08D0">
            <w:pPr>
              <w:jc w:val="center"/>
            </w:pPr>
          </w:p>
        </w:tc>
        <w:tc>
          <w:tcPr>
            <w:tcW w:w="2552" w:type="dxa"/>
            <w:shd w:val="clear" w:color="auto" w:fill="FFE599" w:themeFill="accent4" w:themeFillTint="66"/>
          </w:tcPr>
          <w:p w14:paraId="3F8F329E" w14:textId="77777777" w:rsidR="00B708B2" w:rsidRPr="00B708B2" w:rsidRDefault="00B708B2" w:rsidP="00D23013">
            <w:pPr>
              <w:pStyle w:val="ListParagraph"/>
              <w:numPr>
                <w:ilvl w:val="0"/>
                <w:numId w:val="3"/>
              </w:numPr>
            </w:pPr>
            <w:r w:rsidRPr="00B708B2">
              <w:lastRenderedPageBreak/>
              <w:t xml:space="preserve">SENCo made aware (Concern sheet completed, detailing evidence of intervention, impact and </w:t>
            </w:r>
            <w:r w:rsidR="0007706C" w:rsidRPr="00B708B2">
              <w:t>outcomes)</w:t>
            </w:r>
          </w:p>
          <w:p w14:paraId="73959CB4" w14:textId="77777777" w:rsidR="00B708B2" w:rsidRPr="00B708B2" w:rsidRDefault="00B708B2" w:rsidP="00D23013">
            <w:pPr>
              <w:pStyle w:val="ListParagraph"/>
              <w:numPr>
                <w:ilvl w:val="0"/>
                <w:numId w:val="3"/>
              </w:numPr>
            </w:pPr>
            <w:r w:rsidRPr="00B708B2">
              <w:t>Differentiated planning and outcomes</w:t>
            </w:r>
          </w:p>
          <w:p w14:paraId="4DA9A644" w14:textId="77777777" w:rsidR="00B708B2" w:rsidRPr="00B708B2" w:rsidRDefault="00B708B2" w:rsidP="00D23013">
            <w:pPr>
              <w:pStyle w:val="ListParagraph"/>
              <w:numPr>
                <w:ilvl w:val="0"/>
                <w:numId w:val="2"/>
              </w:numPr>
            </w:pPr>
            <w:r w:rsidRPr="00B708B2">
              <w:lastRenderedPageBreak/>
              <w:t>Pupil aware of learning targets</w:t>
            </w:r>
          </w:p>
          <w:p w14:paraId="005C68BB" w14:textId="77777777" w:rsidR="00B708B2" w:rsidRPr="00B708B2" w:rsidRDefault="00B708B2" w:rsidP="00D23013">
            <w:pPr>
              <w:pStyle w:val="ListParagraph"/>
              <w:numPr>
                <w:ilvl w:val="0"/>
                <w:numId w:val="2"/>
              </w:numPr>
            </w:pPr>
            <w:r w:rsidRPr="00B708B2">
              <w:t>Reviewed at Pupil Progress meetings with SENCo</w:t>
            </w:r>
          </w:p>
          <w:p w14:paraId="742A823B" w14:textId="77777777" w:rsidR="00B708B2" w:rsidRPr="00B708B2" w:rsidRDefault="00B708B2" w:rsidP="00D23013">
            <w:pPr>
              <w:pStyle w:val="ListParagraph"/>
              <w:numPr>
                <w:ilvl w:val="0"/>
                <w:numId w:val="2"/>
              </w:numPr>
            </w:pPr>
            <w:r w:rsidRPr="00B708B2">
              <w:t>Assessment for Learning systems used to identify strengths/gaps</w:t>
            </w:r>
          </w:p>
          <w:p w14:paraId="1DD30966" w14:textId="77777777" w:rsidR="00B708B2" w:rsidRPr="00B708B2" w:rsidRDefault="00B708B2" w:rsidP="00F67D53">
            <w:pPr>
              <w:pStyle w:val="ListParagraph"/>
              <w:numPr>
                <w:ilvl w:val="0"/>
                <w:numId w:val="2"/>
              </w:numPr>
            </w:pPr>
            <w:r w:rsidRPr="00B708B2">
              <w:t>Intervention records completed weekly to record progress</w:t>
            </w:r>
          </w:p>
        </w:tc>
        <w:tc>
          <w:tcPr>
            <w:tcW w:w="1701" w:type="dxa"/>
            <w:shd w:val="clear" w:color="auto" w:fill="FFE599" w:themeFill="accent4" w:themeFillTint="66"/>
          </w:tcPr>
          <w:p w14:paraId="441C4893" w14:textId="77777777" w:rsidR="00B708B2" w:rsidRDefault="001E3C1F" w:rsidP="004E64B6">
            <w:r>
              <w:lastRenderedPageBreak/>
              <w:t>Class Teacher</w:t>
            </w:r>
          </w:p>
          <w:p w14:paraId="0C1903ED" w14:textId="77777777" w:rsidR="00D063EE" w:rsidRDefault="00D063EE" w:rsidP="004E64B6"/>
          <w:p w14:paraId="36B84A61" w14:textId="77777777" w:rsidR="001E3C1F" w:rsidRDefault="001E3C1F" w:rsidP="004E64B6">
            <w:r>
              <w:t>SLT</w:t>
            </w:r>
          </w:p>
          <w:p w14:paraId="570A3651" w14:textId="77777777" w:rsidR="00D063EE" w:rsidRDefault="00D063EE" w:rsidP="004E64B6"/>
          <w:p w14:paraId="3DD29B6A" w14:textId="77777777" w:rsidR="001E3C1F" w:rsidRDefault="001E3C1F" w:rsidP="004E64B6">
            <w:r>
              <w:t>SENCo</w:t>
            </w:r>
          </w:p>
          <w:p w14:paraId="53A1111E" w14:textId="77777777" w:rsidR="00D063EE" w:rsidRDefault="00D063EE" w:rsidP="004E64B6"/>
          <w:p w14:paraId="651A7D0B" w14:textId="77777777" w:rsidR="00D063EE" w:rsidRPr="00B708B2" w:rsidRDefault="00D063EE" w:rsidP="004E64B6">
            <w:r>
              <w:t xml:space="preserve">SEN Governor </w:t>
            </w:r>
          </w:p>
        </w:tc>
      </w:tr>
      <w:tr w:rsidR="00B708B2" w:rsidRPr="00B708B2" w14:paraId="35EECBAA" w14:textId="77777777" w:rsidTr="00F8239A">
        <w:trPr>
          <w:trHeight w:val="6732"/>
        </w:trPr>
        <w:tc>
          <w:tcPr>
            <w:tcW w:w="851" w:type="dxa"/>
            <w:shd w:val="clear" w:color="auto" w:fill="F4B083" w:themeFill="accent2" w:themeFillTint="99"/>
          </w:tcPr>
          <w:p w14:paraId="4D7F1BF3" w14:textId="77777777" w:rsidR="00B708B2" w:rsidRPr="00B708B2" w:rsidRDefault="00B708B2" w:rsidP="00D23013">
            <w:pPr>
              <w:jc w:val="center"/>
            </w:pPr>
            <w:r w:rsidRPr="00B708B2">
              <w:lastRenderedPageBreak/>
              <w:t>4</w:t>
            </w:r>
          </w:p>
        </w:tc>
        <w:tc>
          <w:tcPr>
            <w:tcW w:w="1418" w:type="dxa"/>
            <w:shd w:val="clear" w:color="auto" w:fill="F4B083" w:themeFill="accent2" w:themeFillTint="99"/>
          </w:tcPr>
          <w:p w14:paraId="206028C6" w14:textId="77777777" w:rsidR="00B708B2" w:rsidRPr="00B708B2" w:rsidRDefault="00B708B2" w:rsidP="00D23013">
            <w:r w:rsidRPr="00B708B2">
              <w:t>Targeted,</w:t>
            </w:r>
          </w:p>
          <w:p w14:paraId="2408F232" w14:textId="77777777" w:rsidR="00B708B2" w:rsidRPr="00B708B2" w:rsidRDefault="00B708B2" w:rsidP="00D23013">
            <w:r w:rsidRPr="00B708B2">
              <w:t>intensive additional support</w:t>
            </w:r>
          </w:p>
          <w:p w14:paraId="06403FD6" w14:textId="77777777" w:rsidR="00B708B2" w:rsidRPr="00B708B2" w:rsidRDefault="00B708B2" w:rsidP="00D23013"/>
          <w:p w14:paraId="69DD95C9" w14:textId="77777777" w:rsidR="00B708B2" w:rsidRPr="00B708B2" w:rsidRDefault="00B708B2" w:rsidP="00D23013">
            <w:r w:rsidRPr="00B708B2">
              <w:t>(SEN register)</w:t>
            </w:r>
          </w:p>
        </w:tc>
        <w:tc>
          <w:tcPr>
            <w:tcW w:w="4252" w:type="dxa"/>
            <w:shd w:val="clear" w:color="auto" w:fill="F4B083" w:themeFill="accent2" w:themeFillTint="99"/>
          </w:tcPr>
          <w:p w14:paraId="74C81DD4" w14:textId="77777777" w:rsidR="00B708B2" w:rsidRPr="00B708B2" w:rsidRDefault="00B708B2" w:rsidP="00D23013">
            <w:r w:rsidRPr="00B708B2">
              <w:t>In addition to Stages 1 – 3:</w:t>
            </w:r>
          </w:p>
          <w:p w14:paraId="3C2D37BD" w14:textId="77777777" w:rsidR="00B708B2" w:rsidRPr="00B708B2" w:rsidRDefault="00B708B2" w:rsidP="00D23013">
            <w:pPr>
              <w:pStyle w:val="ListParagraph"/>
              <w:numPr>
                <w:ilvl w:val="0"/>
                <w:numId w:val="1"/>
              </w:numPr>
            </w:pPr>
            <w:r w:rsidRPr="00B708B2">
              <w:t>Multi-professional planning and coordinated support may be in place e.g. E.P. Service, Outreach Services, Health colleagues, CAMHS.</w:t>
            </w:r>
          </w:p>
          <w:p w14:paraId="416D1784" w14:textId="77777777" w:rsidR="00B708B2" w:rsidRPr="00B708B2" w:rsidRDefault="00B708B2" w:rsidP="00D23013">
            <w:pPr>
              <w:pStyle w:val="ListParagraph"/>
              <w:numPr>
                <w:ilvl w:val="0"/>
                <w:numId w:val="1"/>
              </w:numPr>
            </w:pPr>
            <w:r w:rsidRPr="00B708B2">
              <w:t>High levels of adult support and modelling to enable access to the curriculum</w:t>
            </w:r>
          </w:p>
          <w:p w14:paraId="112BEFC2" w14:textId="77777777" w:rsidR="00B708B2" w:rsidRPr="00B708B2" w:rsidRDefault="00B708B2" w:rsidP="00D23013">
            <w:pPr>
              <w:pStyle w:val="ListParagraph"/>
              <w:numPr>
                <w:ilvl w:val="0"/>
                <w:numId w:val="1"/>
              </w:numPr>
            </w:pPr>
            <w:r w:rsidRPr="00B708B2">
              <w:t xml:space="preserve">Personalised resources e.g. </w:t>
            </w:r>
            <w:proofErr w:type="gramStart"/>
            <w:r w:rsidRPr="00B708B2">
              <w:t>work station</w:t>
            </w:r>
            <w:proofErr w:type="gramEnd"/>
            <w:r w:rsidRPr="00B708B2">
              <w:t xml:space="preserve"> if appropriate</w:t>
            </w:r>
          </w:p>
          <w:p w14:paraId="5D999FEB" w14:textId="77777777" w:rsidR="00B708B2" w:rsidRPr="00B708B2" w:rsidRDefault="00B708B2" w:rsidP="00D23013">
            <w:pPr>
              <w:pStyle w:val="ListParagraph"/>
              <w:numPr>
                <w:ilvl w:val="0"/>
                <w:numId w:val="1"/>
              </w:numPr>
            </w:pPr>
            <w:r w:rsidRPr="00B708B2">
              <w:t>Inclusion of parents/carers, child as part of a Plan-Do-Review cycle of targeted assessment and intervention</w:t>
            </w:r>
          </w:p>
          <w:p w14:paraId="6998EE48" w14:textId="77777777" w:rsidR="00B708B2" w:rsidRPr="00B708B2" w:rsidRDefault="00B708B2" w:rsidP="00D23013">
            <w:pPr>
              <w:pStyle w:val="ListParagraph"/>
              <w:numPr>
                <w:ilvl w:val="0"/>
                <w:numId w:val="1"/>
              </w:numPr>
            </w:pPr>
            <w:r w:rsidRPr="00B708B2">
              <w:t>Individual Education Plan reviewed at least termly</w:t>
            </w:r>
          </w:p>
          <w:p w14:paraId="2AFA4049" w14:textId="77777777" w:rsidR="00B708B2" w:rsidRPr="00B708B2" w:rsidRDefault="00B708B2" w:rsidP="00D23013">
            <w:pPr>
              <w:pStyle w:val="ListParagraph"/>
              <w:numPr>
                <w:ilvl w:val="0"/>
                <w:numId w:val="1"/>
              </w:numPr>
            </w:pPr>
            <w:r w:rsidRPr="00B708B2">
              <w:t>Identified on school provision map, reviewed at least termly</w:t>
            </w:r>
          </w:p>
          <w:p w14:paraId="5D80FB39" w14:textId="77777777" w:rsidR="00B708B2" w:rsidRPr="00B708B2" w:rsidRDefault="00B708B2" w:rsidP="00D23013">
            <w:pPr>
              <w:pStyle w:val="ListParagraph"/>
              <w:numPr>
                <w:ilvl w:val="0"/>
                <w:numId w:val="1"/>
              </w:numPr>
            </w:pPr>
            <w:r w:rsidRPr="00B708B2">
              <w:t>Access to an adapted environment if appropriate</w:t>
            </w:r>
          </w:p>
          <w:p w14:paraId="38329738" w14:textId="77777777" w:rsidR="00F8239A" w:rsidRDefault="00B708B2" w:rsidP="00D23013">
            <w:pPr>
              <w:pStyle w:val="ListParagraph"/>
              <w:numPr>
                <w:ilvl w:val="0"/>
                <w:numId w:val="1"/>
              </w:numPr>
            </w:pPr>
            <w:r w:rsidRPr="00B708B2">
              <w:t>Individual modifications to the curriculum</w:t>
            </w:r>
          </w:p>
          <w:p w14:paraId="07E00D33" w14:textId="77777777" w:rsidR="00DF08D0" w:rsidRDefault="00DF08D0" w:rsidP="00D23013">
            <w:pPr>
              <w:pStyle w:val="ListParagraph"/>
              <w:numPr>
                <w:ilvl w:val="0"/>
                <w:numId w:val="1"/>
              </w:numPr>
            </w:pPr>
            <w:r>
              <w:t>Use of individual provision checklist to evidence impact of provision</w:t>
            </w:r>
          </w:p>
          <w:p w14:paraId="39670670" w14:textId="77777777" w:rsidR="00DF08D0" w:rsidRDefault="00DF08D0" w:rsidP="00DF08D0"/>
          <w:p w14:paraId="406ED745" w14:textId="77777777" w:rsidR="00DF08D0" w:rsidRDefault="00DF08D0" w:rsidP="00DF08D0">
            <w:pPr>
              <w:jc w:val="center"/>
              <w:rPr>
                <w:b/>
              </w:rPr>
            </w:pPr>
            <w:r>
              <w:rPr>
                <w:b/>
              </w:rPr>
              <w:t>Cause for Concern recorded</w:t>
            </w:r>
          </w:p>
          <w:p w14:paraId="77455113" w14:textId="77777777" w:rsidR="00DF08D0" w:rsidRPr="00DF08D0" w:rsidRDefault="00DF08D0" w:rsidP="00DF08D0">
            <w:pPr>
              <w:jc w:val="center"/>
              <w:rPr>
                <w:b/>
              </w:rPr>
            </w:pPr>
          </w:p>
        </w:tc>
        <w:tc>
          <w:tcPr>
            <w:tcW w:w="2552" w:type="dxa"/>
            <w:shd w:val="clear" w:color="auto" w:fill="F4B083" w:themeFill="accent2" w:themeFillTint="99"/>
          </w:tcPr>
          <w:p w14:paraId="0759F891" w14:textId="77777777" w:rsidR="00B708B2" w:rsidRPr="00B708B2" w:rsidRDefault="00B708B2" w:rsidP="00D23013">
            <w:pPr>
              <w:pStyle w:val="ListParagraph"/>
              <w:numPr>
                <w:ilvl w:val="0"/>
                <w:numId w:val="1"/>
              </w:numPr>
            </w:pPr>
            <w:r w:rsidRPr="00B708B2">
              <w:t>Individual Education Plan with at least termly review</w:t>
            </w:r>
          </w:p>
          <w:p w14:paraId="21A174FF" w14:textId="77777777" w:rsidR="00B708B2" w:rsidRPr="00B708B2" w:rsidRDefault="00B708B2" w:rsidP="00D23013">
            <w:pPr>
              <w:pStyle w:val="ListParagraph"/>
              <w:numPr>
                <w:ilvl w:val="0"/>
                <w:numId w:val="1"/>
              </w:numPr>
            </w:pPr>
            <w:r w:rsidRPr="00B708B2">
              <w:t>IEP Progress Forms</w:t>
            </w:r>
          </w:p>
          <w:p w14:paraId="4A121575" w14:textId="77777777" w:rsidR="00B708B2" w:rsidRPr="00B708B2" w:rsidRDefault="00B708B2" w:rsidP="00D23013">
            <w:pPr>
              <w:pStyle w:val="ListParagraph"/>
              <w:numPr>
                <w:ilvl w:val="0"/>
                <w:numId w:val="1"/>
              </w:numPr>
            </w:pPr>
            <w:r w:rsidRPr="00B708B2">
              <w:t>Progress meeting with SENCo</w:t>
            </w:r>
          </w:p>
          <w:p w14:paraId="32CDF389" w14:textId="77777777" w:rsidR="00DF08D0" w:rsidRDefault="00B708B2" w:rsidP="00DF08D0">
            <w:pPr>
              <w:pStyle w:val="ListParagraph"/>
              <w:numPr>
                <w:ilvl w:val="0"/>
                <w:numId w:val="1"/>
              </w:numPr>
            </w:pPr>
            <w:r w:rsidRPr="00B708B2">
              <w:t>Intervention identified on whole school provision map.</w:t>
            </w:r>
          </w:p>
          <w:p w14:paraId="220493EE" w14:textId="77777777" w:rsidR="00DF08D0" w:rsidRPr="00B708B2" w:rsidRDefault="00DF08D0" w:rsidP="00DF08D0">
            <w:pPr>
              <w:pStyle w:val="ListParagraph"/>
              <w:numPr>
                <w:ilvl w:val="0"/>
                <w:numId w:val="1"/>
              </w:numPr>
            </w:pPr>
            <w:r w:rsidRPr="00B708B2">
              <w:t>SENCo monitoring provision</w:t>
            </w:r>
            <w:r>
              <w:t xml:space="preserve"> thr</w:t>
            </w:r>
            <w:r w:rsidR="00135C29">
              <w:t>ough individual provision checklist</w:t>
            </w:r>
          </w:p>
          <w:p w14:paraId="24ABDE0A" w14:textId="77777777" w:rsidR="00B708B2" w:rsidRPr="00B708B2" w:rsidRDefault="00B708B2" w:rsidP="00DF08D0">
            <w:pPr>
              <w:pStyle w:val="ListParagraph"/>
            </w:pPr>
          </w:p>
        </w:tc>
        <w:tc>
          <w:tcPr>
            <w:tcW w:w="1701" w:type="dxa"/>
            <w:shd w:val="clear" w:color="auto" w:fill="F4B083" w:themeFill="accent2" w:themeFillTint="99"/>
          </w:tcPr>
          <w:p w14:paraId="7071F188" w14:textId="77777777" w:rsidR="00B708B2" w:rsidRDefault="00F32F1E" w:rsidP="004E64B6">
            <w:r>
              <w:t>Class Teacher</w:t>
            </w:r>
          </w:p>
          <w:p w14:paraId="5E4BEEAF" w14:textId="77777777" w:rsidR="00D063EE" w:rsidRDefault="00D063EE" w:rsidP="004E64B6"/>
          <w:p w14:paraId="6F467B3F" w14:textId="77777777" w:rsidR="00D063EE" w:rsidRDefault="00D063EE" w:rsidP="004E64B6"/>
          <w:p w14:paraId="076DC16E" w14:textId="77777777" w:rsidR="00B373C1" w:rsidRDefault="00B373C1" w:rsidP="00B373C1"/>
          <w:p w14:paraId="4E154102" w14:textId="7AE03C14" w:rsidR="00B373C1" w:rsidRDefault="00B373C1" w:rsidP="00B373C1">
            <w:r>
              <w:t>SENCo</w:t>
            </w:r>
          </w:p>
          <w:p w14:paraId="7DF314D9" w14:textId="77777777" w:rsidR="00D063EE" w:rsidRDefault="00D063EE" w:rsidP="004E64B6">
            <w:r>
              <w:t xml:space="preserve">SLT </w:t>
            </w:r>
          </w:p>
          <w:p w14:paraId="7F538E46" w14:textId="77777777" w:rsidR="00D063EE" w:rsidRDefault="00D063EE" w:rsidP="004E64B6">
            <w:r>
              <w:t xml:space="preserve">SEN Governor </w:t>
            </w:r>
          </w:p>
          <w:p w14:paraId="43861F79" w14:textId="77777777" w:rsidR="00D063EE" w:rsidRDefault="00D063EE" w:rsidP="004E64B6"/>
          <w:p w14:paraId="0B722B2B" w14:textId="77777777" w:rsidR="00D063EE" w:rsidRPr="00B708B2" w:rsidRDefault="00D063EE" w:rsidP="004E64B6">
            <w:r>
              <w:t>Agencies – if providing targeted Intervention</w:t>
            </w:r>
          </w:p>
        </w:tc>
      </w:tr>
      <w:tr w:rsidR="00F8239A" w:rsidRPr="00B708B2" w14:paraId="4BA54E49" w14:textId="77777777" w:rsidTr="00B708B2">
        <w:trPr>
          <w:trHeight w:val="887"/>
        </w:trPr>
        <w:tc>
          <w:tcPr>
            <w:tcW w:w="851" w:type="dxa"/>
            <w:shd w:val="clear" w:color="auto" w:fill="F4B083" w:themeFill="accent2" w:themeFillTint="99"/>
          </w:tcPr>
          <w:p w14:paraId="250817B2" w14:textId="77777777" w:rsidR="00F8239A" w:rsidRPr="00B708B2" w:rsidRDefault="00F8239A" w:rsidP="00D23013">
            <w:pPr>
              <w:jc w:val="center"/>
            </w:pPr>
          </w:p>
        </w:tc>
        <w:tc>
          <w:tcPr>
            <w:tcW w:w="1418" w:type="dxa"/>
            <w:shd w:val="clear" w:color="auto" w:fill="F4B083" w:themeFill="accent2" w:themeFillTint="99"/>
          </w:tcPr>
          <w:p w14:paraId="4281C076" w14:textId="77777777" w:rsidR="00F8239A" w:rsidRPr="00B708B2" w:rsidRDefault="00F8239A" w:rsidP="00F8239A">
            <w:r>
              <w:t xml:space="preserve">Request </w:t>
            </w:r>
            <w:r w:rsidR="00102EFA">
              <w:t xml:space="preserve">for a Statutory Assessment </w:t>
            </w:r>
          </w:p>
        </w:tc>
        <w:tc>
          <w:tcPr>
            <w:tcW w:w="4252" w:type="dxa"/>
            <w:shd w:val="clear" w:color="auto" w:fill="F4B083" w:themeFill="accent2" w:themeFillTint="99"/>
          </w:tcPr>
          <w:p w14:paraId="06C13C92" w14:textId="77777777" w:rsidR="00DF08D0" w:rsidRPr="00B708B2" w:rsidRDefault="00DF08D0" w:rsidP="00DF08D0">
            <w:pPr>
              <w:jc w:val="center"/>
            </w:pPr>
            <w:r>
              <w:t>Using all above as evidence to support the request</w:t>
            </w:r>
          </w:p>
        </w:tc>
        <w:tc>
          <w:tcPr>
            <w:tcW w:w="2552" w:type="dxa"/>
            <w:shd w:val="clear" w:color="auto" w:fill="F4B083" w:themeFill="accent2" w:themeFillTint="99"/>
          </w:tcPr>
          <w:p w14:paraId="24E4623E" w14:textId="18A25DAC" w:rsidR="0045676B" w:rsidRDefault="0045676B" w:rsidP="0045676B">
            <w:pPr>
              <w:pStyle w:val="ListParagraph"/>
              <w:numPr>
                <w:ilvl w:val="0"/>
                <w:numId w:val="15"/>
              </w:numPr>
            </w:pPr>
            <w:r>
              <w:t>Use of EHCP Criteri</w:t>
            </w:r>
            <w:r w:rsidR="00B373C1">
              <w:t>a</w:t>
            </w:r>
          </w:p>
          <w:p w14:paraId="3E3D6E61" w14:textId="2EC3B430" w:rsidR="00F8239A" w:rsidRPr="00B708B2" w:rsidRDefault="0045676B" w:rsidP="0045676B">
            <w:pPr>
              <w:pStyle w:val="ListParagraph"/>
              <w:numPr>
                <w:ilvl w:val="0"/>
                <w:numId w:val="15"/>
              </w:numPr>
            </w:pPr>
            <w:r>
              <w:t>a checklist</w:t>
            </w:r>
          </w:p>
        </w:tc>
        <w:tc>
          <w:tcPr>
            <w:tcW w:w="1701" w:type="dxa"/>
            <w:shd w:val="clear" w:color="auto" w:fill="F4B083" w:themeFill="accent2" w:themeFillTint="99"/>
          </w:tcPr>
          <w:p w14:paraId="55C041B3" w14:textId="77777777" w:rsidR="00F8239A" w:rsidRDefault="00F8239A" w:rsidP="004E64B6"/>
        </w:tc>
      </w:tr>
      <w:tr w:rsidR="00B708B2" w:rsidRPr="00B708B2" w14:paraId="7290719D" w14:textId="77777777" w:rsidTr="00B708B2">
        <w:tc>
          <w:tcPr>
            <w:tcW w:w="851" w:type="dxa"/>
            <w:shd w:val="clear" w:color="auto" w:fill="E8BCDC"/>
          </w:tcPr>
          <w:p w14:paraId="1FB933B1" w14:textId="77777777" w:rsidR="00B708B2" w:rsidRPr="00B708B2" w:rsidRDefault="00B708B2" w:rsidP="00D23013">
            <w:pPr>
              <w:jc w:val="center"/>
            </w:pPr>
            <w:r w:rsidRPr="00B708B2">
              <w:t>5</w:t>
            </w:r>
          </w:p>
        </w:tc>
        <w:tc>
          <w:tcPr>
            <w:tcW w:w="1418" w:type="dxa"/>
            <w:shd w:val="clear" w:color="auto" w:fill="E8BCDC"/>
          </w:tcPr>
          <w:p w14:paraId="1F00D9BB" w14:textId="77777777" w:rsidR="00B708B2" w:rsidRPr="00B708B2" w:rsidRDefault="00B708B2" w:rsidP="00D23013">
            <w:r w:rsidRPr="00B708B2">
              <w:t xml:space="preserve">Provision over and above that which would be expected </w:t>
            </w:r>
            <w:r w:rsidRPr="00B708B2">
              <w:lastRenderedPageBreak/>
              <w:t>at universal and targeted support levels because pupil’s needs are exceptional, severe, complex and long term.</w:t>
            </w:r>
          </w:p>
          <w:p w14:paraId="7EAD98E5" w14:textId="77777777" w:rsidR="00B708B2" w:rsidRPr="00B708B2" w:rsidRDefault="00B708B2" w:rsidP="00D23013"/>
          <w:p w14:paraId="64CF91B5" w14:textId="77777777" w:rsidR="00B708B2" w:rsidRPr="00B708B2" w:rsidRDefault="00B708B2" w:rsidP="00D23013">
            <w:r w:rsidRPr="00B708B2">
              <w:t>(SEN</w:t>
            </w:r>
            <w:r w:rsidR="006A5EB2">
              <w:t>D</w:t>
            </w:r>
            <w:r w:rsidRPr="00B708B2">
              <w:t xml:space="preserve"> register – EHCP or application)</w:t>
            </w:r>
          </w:p>
          <w:p w14:paraId="0A15CB29" w14:textId="77777777" w:rsidR="00B708B2" w:rsidRPr="00B708B2" w:rsidRDefault="00B708B2" w:rsidP="00D23013"/>
          <w:p w14:paraId="011FA7C9" w14:textId="77777777" w:rsidR="00B708B2" w:rsidRPr="00B708B2" w:rsidRDefault="00B708B2" w:rsidP="00D23013"/>
        </w:tc>
        <w:tc>
          <w:tcPr>
            <w:tcW w:w="4252" w:type="dxa"/>
            <w:shd w:val="clear" w:color="auto" w:fill="E8BCDC"/>
          </w:tcPr>
          <w:p w14:paraId="36746CDD" w14:textId="77777777" w:rsidR="00B708B2" w:rsidRPr="00B708B2" w:rsidRDefault="00B708B2" w:rsidP="00D23013">
            <w:r w:rsidRPr="00B708B2">
              <w:lastRenderedPageBreak/>
              <w:t>In addition to Stages 1 – 4:</w:t>
            </w:r>
          </w:p>
          <w:p w14:paraId="2E7AF260" w14:textId="77777777" w:rsidR="009A5FA4" w:rsidRPr="009A5FA4" w:rsidRDefault="00B708B2" w:rsidP="009A5FA4">
            <w:pPr>
              <w:pStyle w:val="ListParagraph"/>
              <w:numPr>
                <w:ilvl w:val="0"/>
                <w:numId w:val="1"/>
              </w:numPr>
            </w:pPr>
            <w:r w:rsidRPr="00B708B2">
              <w:t>Education, Health and Care Plan (EHCP) reviewed annually (Annual Review)</w:t>
            </w:r>
            <w:r w:rsidR="009A5FA4">
              <w:rPr>
                <w:b/>
                <w:bCs/>
              </w:rPr>
              <w:t xml:space="preserve"> </w:t>
            </w:r>
          </w:p>
          <w:p w14:paraId="2B811F86" w14:textId="34578B96" w:rsidR="00B708B2" w:rsidRPr="009A5FA4" w:rsidRDefault="009A5FA4" w:rsidP="009A5FA4">
            <w:pPr>
              <w:pStyle w:val="ListParagraph"/>
              <w:numPr>
                <w:ilvl w:val="0"/>
                <w:numId w:val="1"/>
              </w:numPr>
            </w:pPr>
            <w:r w:rsidRPr="009A5FA4">
              <w:lastRenderedPageBreak/>
              <w:t>Personalised provision as identified in EHCP</w:t>
            </w:r>
          </w:p>
          <w:p w14:paraId="00A2D7A0" w14:textId="534DEA25" w:rsidR="0045676B" w:rsidRDefault="00B708B2" w:rsidP="0045676B">
            <w:pPr>
              <w:pStyle w:val="ListParagraph"/>
              <w:numPr>
                <w:ilvl w:val="0"/>
                <w:numId w:val="1"/>
              </w:numPr>
            </w:pPr>
            <w:r w:rsidRPr="00B708B2">
              <w:t xml:space="preserve">Multi-professional planning and coordinated support </w:t>
            </w:r>
            <w:r w:rsidR="009A5FA4" w:rsidRPr="00B708B2">
              <w:t>e.g.,</w:t>
            </w:r>
            <w:r w:rsidRPr="00B708B2">
              <w:t xml:space="preserve"> E.P. Service, Outreach Services, Health colleagues, </w:t>
            </w:r>
            <w:r w:rsidR="00D85E5A">
              <w:t>CAMHS</w:t>
            </w:r>
          </w:p>
          <w:p w14:paraId="1F94837D" w14:textId="77777777" w:rsidR="009A5FA4" w:rsidRDefault="009A5FA4" w:rsidP="009A5FA4">
            <w:pPr>
              <w:pStyle w:val="ListParagraph"/>
              <w:numPr>
                <w:ilvl w:val="0"/>
                <w:numId w:val="1"/>
              </w:numPr>
            </w:pPr>
            <w:r>
              <w:t>Outcomes broken down in to targets</w:t>
            </w:r>
          </w:p>
          <w:p w14:paraId="74D9EB2C" w14:textId="77777777" w:rsidR="009A5FA4" w:rsidRDefault="009A5FA4" w:rsidP="009A5FA4">
            <w:pPr>
              <w:pStyle w:val="ListParagraph"/>
              <w:numPr>
                <w:ilvl w:val="0"/>
                <w:numId w:val="1"/>
              </w:numPr>
            </w:pPr>
            <w:r>
              <w:t>Long term targets broken down into short term</w:t>
            </w:r>
          </w:p>
          <w:p w14:paraId="55E133F2" w14:textId="77777777" w:rsidR="009A5FA4" w:rsidRDefault="009A5FA4" w:rsidP="009A5FA4">
            <w:pPr>
              <w:pStyle w:val="ListParagraph"/>
              <w:numPr>
                <w:ilvl w:val="0"/>
                <w:numId w:val="1"/>
              </w:numPr>
            </w:pPr>
            <w:r>
              <w:t>Short term targets broken down into Classroom SMART IEP Targets.</w:t>
            </w:r>
            <w:r w:rsidRPr="00B708B2">
              <w:t xml:space="preserve"> </w:t>
            </w:r>
          </w:p>
          <w:p w14:paraId="5ABF4760" w14:textId="76FCA8B6" w:rsidR="009A5FA4" w:rsidRDefault="009A5FA4" w:rsidP="009A5FA4">
            <w:pPr>
              <w:pStyle w:val="ListParagraph"/>
              <w:numPr>
                <w:ilvl w:val="0"/>
                <w:numId w:val="1"/>
              </w:numPr>
            </w:pPr>
            <w:r w:rsidRPr="00B708B2">
              <w:t>Individual modifications to the curriculum</w:t>
            </w:r>
          </w:p>
          <w:p w14:paraId="637C59F8" w14:textId="77777777" w:rsidR="009A5FA4" w:rsidRPr="00B708B2" w:rsidRDefault="009A5FA4" w:rsidP="009A5FA4">
            <w:pPr>
              <w:pStyle w:val="ListParagraph"/>
              <w:numPr>
                <w:ilvl w:val="0"/>
                <w:numId w:val="1"/>
              </w:numPr>
            </w:pPr>
            <w:r w:rsidRPr="00B708B2">
              <w:t>Access to an adapted environment if appropriate</w:t>
            </w:r>
          </w:p>
          <w:p w14:paraId="590A2A04" w14:textId="77777777" w:rsidR="009A5FA4" w:rsidRDefault="009A5FA4" w:rsidP="009A5FA4">
            <w:pPr>
              <w:pStyle w:val="ListParagraph"/>
              <w:numPr>
                <w:ilvl w:val="0"/>
                <w:numId w:val="1"/>
              </w:numPr>
            </w:pPr>
            <w:r>
              <w:t>Personalised curriculum if appropriate</w:t>
            </w:r>
          </w:p>
          <w:p w14:paraId="3A5DD5D0" w14:textId="76B3567E" w:rsidR="009A5FA4" w:rsidRPr="00B708B2" w:rsidRDefault="009A5FA4" w:rsidP="009A5FA4">
            <w:pPr>
              <w:pStyle w:val="ListParagraph"/>
            </w:pPr>
          </w:p>
        </w:tc>
        <w:tc>
          <w:tcPr>
            <w:tcW w:w="2552" w:type="dxa"/>
            <w:shd w:val="clear" w:color="auto" w:fill="E8BCDC"/>
          </w:tcPr>
          <w:p w14:paraId="3CE0673A" w14:textId="77777777" w:rsidR="00B708B2" w:rsidRPr="00B708B2" w:rsidRDefault="00B708B2" w:rsidP="00D23013">
            <w:pPr>
              <w:pStyle w:val="ListParagraph"/>
              <w:numPr>
                <w:ilvl w:val="0"/>
                <w:numId w:val="1"/>
              </w:numPr>
            </w:pPr>
            <w:r w:rsidRPr="00B708B2">
              <w:lastRenderedPageBreak/>
              <w:t>Annual Review Meeting</w:t>
            </w:r>
          </w:p>
          <w:p w14:paraId="07E4EDAC" w14:textId="77777777" w:rsidR="00B708B2" w:rsidRPr="00B708B2" w:rsidRDefault="00B708B2" w:rsidP="00D23013">
            <w:pPr>
              <w:pStyle w:val="ListParagraph"/>
              <w:numPr>
                <w:ilvl w:val="0"/>
                <w:numId w:val="1"/>
              </w:numPr>
            </w:pPr>
            <w:r w:rsidRPr="00B708B2">
              <w:t>Annual Review Report</w:t>
            </w:r>
          </w:p>
          <w:p w14:paraId="35BC25D8" w14:textId="2AD48F3A" w:rsidR="00B708B2" w:rsidRPr="00B708B2" w:rsidRDefault="00B373C1" w:rsidP="00D23013">
            <w:pPr>
              <w:pStyle w:val="ListParagraph"/>
              <w:numPr>
                <w:ilvl w:val="0"/>
                <w:numId w:val="1"/>
              </w:numPr>
            </w:pPr>
            <w:r>
              <w:lastRenderedPageBreak/>
              <w:t>EHCP Folders</w:t>
            </w:r>
            <w:r w:rsidR="00B708B2" w:rsidRPr="00B708B2">
              <w:t xml:space="preserve"> reviewed at least termly</w:t>
            </w:r>
          </w:p>
          <w:p w14:paraId="61B82633" w14:textId="77777777" w:rsidR="00B708B2" w:rsidRPr="00B708B2" w:rsidRDefault="00B708B2" w:rsidP="00D23013">
            <w:pPr>
              <w:pStyle w:val="ListParagraph"/>
              <w:numPr>
                <w:ilvl w:val="0"/>
                <w:numId w:val="1"/>
              </w:numPr>
            </w:pPr>
            <w:r w:rsidRPr="00B708B2">
              <w:t>Termly progress meeting with SENCo</w:t>
            </w:r>
          </w:p>
          <w:p w14:paraId="709E63E4" w14:textId="77777777" w:rsidR="00B708B2" w:rsidRPr="00B708B2" w:rsidRDefault="00B708B2" w:rsidP="00D23013">
            <w:pPr>
              <w:pStyle w:val="ListParagraph"/>
              <w:numPr>
                <w:ilvl w:val="0"/>
                <w:numId w:val="1"/>
              </w:numPr>
            </w:pPr>
            <w:r w:rsidRPr="00B708B2">
              <w:t>Intervention identified on whole school provision map.</w:t>
            </w:r>
          </w:p>
        </w:tc>
        <w:tc>
          <w:tcPr>
            <w:tcW w:w="1701" w:type="dxa"/>
            <w:shd w:val="clear" w:color="auto" w:fill="E8BCDC"/>
          </w:tcPr>
          <w:p w14:paraId="076B1B37" w14:textId="77777777" w:rsidR="00B708B2" w:rsidRDefault="00F32F1E" w:rsidP="004E64B6">
            <w:r>
              <w:lastRenderedPageBreak/>
              <w:t>Class Teacher</w:t>
            </w:r>
          </w:p>
          <w:p w14:paraId="32FFCA59" w14:textId="77777777" w:rsidR="00D063EE" w:rsidRDefault="00D063EE" w:rsidP="004E64B6"/>
          <w:p w14:paraId="1A02891B" w14:textId="77777777" w:rsidR="00F32F1E" w:rsidRDefault="00F32F1E" w:rsidP="004E64B6">
            <w:r>
              <w:t>SENCo</w:t>
            </w:r>
          </w:p>
          <w:p w14:paraId="6E52A34D" w14:textId="77777777" w:rsidR="00D063EE" w:rsidRDefault="00D063EE" w:rsidP="004E64B6"/>
          <w:p w14:paraId="734FC0A6" w14:textId="77777777" w:rsidR="00D063EE" w:rsidRDefault="00D063EE" w:rsidP="004E64B6">
            <w:r>
              <w:t xml:space="preserve">SLT </w:t>
            </w:r>
          </w:p>
          <w:p w14:paraId="559E8DEC" w14:textId="77777777" w:rsidR="00D063EE" w:rsidRDefault="00D063EE" w:rsidP="004E64B6"/>
          <w:p w14:paraId="61F67C56" w14:textId="77777777" w:rsidR="00B373C1" w:rsidRDefault="00B373C1" w:rsidP="004E64B6"/>
          <w:p w14:paraId="3EB78D0C" w14:textId="37877093" w:rsidR="00D063EE" w:rsidRDefault="00D063EE" w:rsidP="004E64B6">
            <w:r>
              <w:t xml:space="preserve">SEN Governor </w:t>
            </w:r>
          </w:p>
          <w:p w14:paraId="0F2AA5BF" w14:textId="77777777" w:rsidR="00D063EE" w:rsidRDefault="00D063EE" w:rsidP="004E64B6">
            <w:r>
              <w:t>Agencies – if providing targeted Intervention</w:t>
            </w:r>
          </w:p>
          <w:p w14:paraId="72255385" w14:textId="77777777" w:rsidR="00D063EE" w:rsidRDefault="00D063EE" w:rsidP="004E64B6"/>
          <w:p w14:paraId="1D020BEE" w14:textId="77777777" w:rsidR="00D063EE" w:rsidRPr="00B708B2" w:rsidRDefault="00D063EE" w:rsidP="004E64B6">
            <w:r>
              <w:t>SEND Team – through Annual Review</w:t>
            </w:r>
          </w:p>
        </w:tc>
      </w:tr>
    </w:tbl>
    <w:p w14:paraId="2A63912B" w14:textId="77777777" w:rsidR="00D23013" w:rsidRPr="00B708B2" w:rsidRDefault="00D23013" w:rsidP="00C47D10"/>
    <w:p w14:paraId="48C4DF49" w14:textId="77777777" w:rsidR="004D688B" w:rsidRDefault="00C47D10" w:rsidP="00C47D10">
      <w:r w:rsidRPr="00B708B2">
        <w:t>*To access additional support at a higher stage, Class Teacher needs to evidence that pupil is not making progress despite consistent provision at current stage of support.</w:t>
      </w:r>
    </w:p>
    <w:p w14:paraId="43B6C3FE" w14:textId="77777777" w:rsidR="00981B24" w:rsidRDefault="00981B24" w:rsidP="00C47D10"/>
    <w:p w14:paraId="5589C442" w14:textId="77777777" w:rsidR="00981B24" w:rsidRDefault="00981B24" w:rsidP="00C47D10"/>
    <w:p w14:paraId="213B01C7" w14:textId="77777777" w:rsidR="00981B24" w:rsidRDefault="00981B24" w:rsidP="00C47D10"/>
    <w:p w14:paraId="6FBFF50C" w14:textId="77777777" w:rsidR="00981B24" w:rsidRDefault="00981B24" w:rsidP="00C47D10"/>
    <w:p w14:paraId="3228D1AF" w14:textId="77777777" w:rsidR="00981B24" w:rsidRDefault="00981B24" w:rsidP="00C47D10"/>
    <w:p w14:paraId="6300F805" w14:textId="77777777" w:rsidR="00981B24" w:rsidRDefault="00981B24" w:rsidP="00C47D10"/>
    <w:p w14:paraId="3737C2AA" w14:textId="77777777" w:rsidR="00981B24" w:rsidRDefault="00981B24" w:rsidP="00C47D10"/>
    <w:p w14:paraId="7133CE58" w14:textId="77777777" w:rsidR="00981B24" w:rsidRDefault="00981B24" w:rsidP="00C47D10"/>
    <w:p w14:paraId="6B7FF6F5" w14:textId="77777777" w:rsidR="00D063EE" w:rsidRDefault="00D063EE" w:rsidP="00D063EE"/>
    <w:p w14:paraId="2E2BF50F" w14:textId="77777777" w:rsidR="00B373C1" w:rsidRDefault="00B373C1" w:rsidP="00D063EE"/>
    <w:p w14:paraId="2C861C5E" w14:textId="77777777" w:rsidR="00B373C1" w:rsidRDefault="00B373C1" w:rsidP="00D063EE"/>
    <w:p w14:paraId="4C822C35" w14:textId="77777777" w:rsidR="00B373C1" w:rsidRDefault="00B373C1" w:rsidP="00D063EE"/>
    <w:p w14:paraId="273211E9" w14:textId="77777777" w:rsidR="00416D06" w:rsidRDefault="00416D06" w:rsidP="00D063EE">
      <w:pPr>
        <w:jc w:val="center"/>
        <w:rPr>
          <w:b/>
          <w:sz w:val="24"/>
          <w:szCs w:val="24"/>
        </w:rPr>
      </w:pPr>
    </w:p>
    <w:p w14:paraId="46E5E9B1" w14:textId="77777777" w:rsidR="00416D06" w:rsidRDefault="00416D06" w:rsidP="00D063EE">
      <w:pPr>
        <w:jc w:val="center"/>
        <w:rPr>
          <w:b/>
          <w:sz w:val="24"/>
          <w:szCs w:val="24"/>
        </w:rPr>
      </w:pPr>
    </w:p>
    <w:p w14:paraId="7D43012A" w14:textId="77777777" w:rsidR="00416D06" w:rsidRDefault="00416D06" w:rsidP="00D063EE">
      <w:pPr>
        <w:jc w:val="center"/>
        <w:rPr>
          <w:b/>
          <w:sz w:val="24"/>
          <w:szCs w:val="24"/>
        </w:rPr>
      </w:pPr>
    </w:p>
    <w:p w14:paraId="0E90AE9C" w14:textId="5546C830" w:rsidR="00DC1043" w:rsidRPr="000D7395" w:rsidRDefault="004F57DB" w:rsidP="00D063EE">
      <w:pPr>
        <w:jc w:val="center"/>
        <w:rPr>
          <w:b/>
          <w:sz w:val="24"/>
          <w:szCs w:val="24"/>
        </w:rPr>
      </w:pPr>
      <w:r>
        <w:rPr>
          <w:b/>
          <w:sz w:val="24"/>
          <w:szCs w:val="24"/>
        </w:rPr>
        <w:t>Wordsworth Primary School and Nursery</w:t>
      </w:r>
    </w:p>
    <w:p w14:paraId="5F873E02" w14:textId="77777777" w:rsidR="00DC1043" w:rsidRPr="0012187E" w:rsidRDefault="00DC1043" w:rsidP="00DC1043">
      <w:pPr>
        <w:jc w:val="center"/>
        <w:rPr>
          <w:sz w:val="24"/>
          <w:szCs w:val="24"/>
        </w:rPr>
      </w:pPr>
      <w:r w:rsidRPr="0012187E">
        <w:rPr>
          <w:sz w:val="24"/>
          <w:szCs w:val="24"/>
        </w:rPr>
        <w:t xml:space="preserve">Graduated response to support and intervention for pupils with Additional Needs </w:t>
      </w:r>
    </w:p>
    <w:tbl>
      <w:tblPr>
        <w:tblStyle w:val="TableGrid"/>
        <w:tblW w:w="10632" w:type="dxa"/>
        <w:tblInd w:w="-810" w:type="dxa"/>
        <w:tblLayout w:type="fixed"/>
        <w:tblLook w:val="04A0" w:firstRow="1" w:lastRow="0" w:firstColumn="1" w:lastColumn="0" w:noHBand="0" w:noVBand="1"/>
      </w:tblPr>
      <w:tblGrid>
        <w:gridCol w:w="851"/>
        <w:gridCol w:w="2127"/>
        <w:gridCol w:w="7654"/>
      </w:tblGrid>
      <w:tr w:rsidR="00DC1043" w14:paraId="34C69D7F" w14:textId="77777777" w:rsidTr="00DC1043">
        <w:tc>
          <w:tcPr>
            <w:tcW w:w="10632" w:type="dxa"/>
            <w:gridSpan w:val="3"/>
          </w:tcPr>
          <w:p w14:paraId="6262BA6D" w14:textId="77777777" w:rsidR="00DC1043" w:rsidRDefault="00DC1043" w:rsidP="001C5E98">
            <w:pPr>
              <w:rPr>
                <w:b/>
                <w:sz w:val="24"/>
                <w:szCs w:val="24"/>
              </w:rPr>
            </w:pPr>
            <w:r>
              <w:rPr>
                <w:b/>
                <w:sz w:val="24"/>
                <w:szCs w:val="24"/>
              </w:rPr>
              <w:lastRenderedPageBreak/>
              <w:t xml:space="preserve">Class:                                                                   Teacher: </w:t>
            </w:r>
          </w:p>
          <w:p w14:paraId="0096D06D" w14:textId="77777777" w:rsidR="00DC1043" w:rsidRDefault="00DC1043" w:rsidP="001C5E98">
            <w:pPr>
              <w:rPr>
                <w:b/>
                <w:sz w:val="24"/>
                <w:szCs w:val="24"/>
              </w:rPr>
            </w:pPr>
          </w:p>
        </w:tc>
      </w:tr>
      <w:tr w:rsidR="00DC1043" w14:paraId="38369D43" w14:textId="77777777" w:rsidTr="00DC1043">
        <w:tc>
          <w:tcPr>
            <w:tcW w:w="851" w:type="dxa"/>
          </w:tcPr>
          <w:p w14:paraId="4294D7F2" w14:textId="77777777" w:rsidR="00DC1043" w:rsidRPr="000D7395" w:rsidRDefault="00DC1043" w:rsidP="001C5E98">
            <w:pPr>
              <w:jc w:val="center"/>
              <w:rPr>
                <w:b/>
                <w:sz w:val="24"/>
                <w:szCs w:val="24"/>
              </w:rPr>
            </w:pPr>
            <w:r w:rsidRPr="000D7395">
              <w:rPr>
                <w:b/>
                <w:sz w:val="24"/>
                <w:szCs w:val="24"/>
              </w:rPr>
              <w:t>Stage</w:t>
            </w:r>
          </w:p>
        </w:tc>
        <w:tc>
          <w:tcPr>
            <w:tcW w:w="2127" w:type="dxa"/>
          </w:tcPr>
          <w:p w14:paraId="632D36D7" w14:textId="77777777" w:rsidR="00DC1043" w:rsidRPr="000D7395" w:rsidRDefault="00DC1043" w:rsidP="001C5E98">
            <w:pPr>
              <w:jc w:val="center"/>
              <w:rPr>
                <w:b/>
                <w:sz w:val="24"/>
                <w:szCs w:val="24"/>
              </w:rPr>
            </w:pPr>
            <w:r w:rsidRPr="000D7395">
              <w:rPr>
                <w:b/>
                <w:sz w:val="24"/>
                <w:szCs w:val="24"/>
              </w:rPr>
              <w:t>Provision required</w:t>
            </w:r>
          </w:p>
        </w:tc>
        <w:tc>
          <w:tcPr>
            <w:tcW w:w="7654" w:type="dxa"/>
          </w:tcPr>
          <w:p w14:paraId="589DC90B" w14:textId="77777777" w:rsidR="00DC1043" w:rsidRPr="000D7395" w:rsidRDefault="00DC1043" w:rsidP="001C5E98">
            <w:pPr>
              <w:jc w:val="center"/>
              <w:rPr>
                <w:b/>
                <w:sz w:val="24"/>
                <w:szCs w:val="24"/>
              </w:rPr>
            </w:pPr>
            <w:r>
              <w:rPr>
                <w:b/>
                <w:sz w:val="24"/>
                <w:szCs w:val="24"/>
              </w:rPr>
              <w:t xml:space="preserve">Pupils </w:t>
            </w:r>
          </w:p>
        </w:tc>
      </w:tr>
      <w:tr w:rsidR="00DC1043" w:rsidRPr="00B708B2" w14:paraId="72F56FA8" w14:textId="77777777" w:rsidTr="00DC1043">
        <w:trPr>
          <w:trHeight w:val="1972"/>
        </w:trPr>
        <w:tc>
          <w:tcPr>
            <w:tcW w:w="851" w:type="dxa"/>
            <w:shd w:val="clear" w:color="auto" w:fill="A8D08D" w:themeFill="accent6" w:themeFillTint="99"/>
          </w:tcPr>
          <w:p w14:paraId="223BED42" w14:textId="77777777" w:rsidR="00DC1043" w:rsidRPr="00B708B2" w:rsidRDefault="00DC1043" w:rsidP="001C5E98">
            <w:pPr>
              <w:jc w:val="center"/>
            </w:pPr>
            <w:r w:rsidRPr="00B708B2">
              <w:t>1</w:t>
            </w:r>
          </w:p>
        </w:tc>
        <w:tc>
          <w:tcPr>
            <w:tcW w:w="2127" w:type="dxa"/>
            <w:shd w:val="clear" w:color="auto" w:fill="A8D08D" w:themeFill="accent6" w:themeFillTint="99"/>
          </w:tcPr>
          <w:p w14:paraId="7009AF40" w14:textId="77777777" w:rsidR="00DC1043" w:rsidRPr="00B708B2" w:rsidRDefault="00DC1043" w:rsidP="001C5E98">
            <w:r w:rsidRPr="00B708B2">
              <w:t>Universal provision</w:t>
            </w:r>
          </w:p>
        </w:tc>
        <w:tc>
          <w:tcPr>
            <w:tcW w:w="7654" w:type="dxa"/>
            <w:shd w:val="clear" w:color="auto" w:fill="A8D08D" w:themeFill="accent6" w:themeFillTint="99"/>
          </w:tcPr>
          <w:p w14:paraId="3E9525E2" w14:textId="77777777" w:rsidR="00DC1043" w:rsidRDefault="00DC1043" w:rsidP="001C5E98"/>
          <w:p w14:paraId="7ADB1DD9" w14:textId="77777777" w:rsidR="00DC1043" w:rsidRDefault="00DC1043" w:rsidP="001C5E98">
            <w:pPr>
              <w:jc w:val="center"/>
            </w:pPr>
          </w:p>
          <w:p w14:paraId="43150A5D" w14:textId="77777777" w:rsidR="00DC1043" w:rsidRDefault="00DC1043" w:rsidP="001C5E98">
            <w:pPr>
              <w:jc w:val="center"/>
            </w:pPr>
          </w:p>
          <w:p w14:paraId="193B676E" w14:textId="77777777" w:rsidR="00DC1043" w:rsidRDefault="00DC1043" w:rsidP="001C5E98">
            <w:pPr>
              <w:jc w:val="center"/>
            </w:pPr>
          </w:p>
          <w:p w14:paraId="16FBB20B" w14:textId="77777777" w:rsidR="00DC1043" w:rsidRDefault="00DC1043" w:rsidP="001C5E98">
            <w:pPr>
              <w:jc w:val="center"/>
            </w:pPr>
          </w:p>
          <w:p w14:paraId="50EA039F" w14:textId="77777777" w:rsidR="00DC1043" w:rsidRDefault="00DC1043" w:rsidP="00DC1043"/>
          <w:p w14:paraId="3C99CA5F" w14:textId="77777777" w:rsidR="00DC1043" w:rsidRPr="00B708B2" w:rsidRDefault="00DC1043" w:rsidP="001C5E98">
            <w:pPr>
              <w:jc w:val="center"/>
            </w:pPr>
          </w:p>
        </w:tc>
      </w:tr>
      <w:tr w:rsidR="00DC1043" w:rsidRPr="00B708B2" w14:paraId="21871991" w14:textId="77777777" w:rsidTr="00DC1043">
        <w:trPr>
          <w:trHeight w:val="2074"/>
        </w:trPr>
        <w:tc>
          <w:tcPr>
            <w:tcW w:w="851" w:type="dxa"/>
            <w:shd w:val="clear" w:color="auto" w:fill="9CC2E5" w:themeFill="accent1" w:themeFillTint="99"/>
          </w:tcPr>
          <w:p w14:paraId="4CC9755E" w14:textId="77777777" w:rsidR="00DC1043" w:rsidRPr="00B708B2" w:rsidRDefault="00DC1043" w:rsidP="001C5E98">
            <w:pPr>
              <w:jc w:val="center"/>
            </w:pPr>
            <w:r w:rsidRPr="00B708B2">
              <w:t>2</w:t>
            </w:r>
          </w:p>
        </w:tc>
        <w:tc>
          <w:tcPr>
            <w:tcW w:w="2127" w:type="dxa"/>
            <w:shd w:val="clear" w:color="auto" w:fill="9CC2E5" w:themeFill="accent1" w:themeFillTint="99"/>
          </w:tcPr>
          <w:p w14:paraId="67A8825E" w14:textId="77777777" w:rsidR="00DC1043" w:rsidRPr="00B708B2" w:rsidRDefault="00DC1043" w:rsidP="001C5E98">
            <w:r w:rsidRPr="00B708B2">
              <w:t>Early intervention support</w:t>
            </w:r>
          </w:p>
          <w:p w14:paraId="469E4D94" w14:textId="77777777" w:rsidR="00DC1043" w:rsidRPr="00B708B2" w:rsidRDefault="00DC1043" w:rsidP="001C5E98"/>
          <w:p w14:paraId="42130327" w14:textId="77777777" w:rsidR="00DC1043" w:rsidRPr="00B708B2" w:rsidRDefault="00DC1043" w:rsidP="001C5E98"/>
          <w:p w14:paraId="6E6CC795" w14:textId="77777777" w:rsidR="00DC1043" w:rsidRPr="00B708B2" w:rsidRDefault="00DC1043" w:rsidP="001C5E98">
            <w:r w:rsidRPr="00B708B2">
              <w:t>(Not on SEN Register)</w:t>
            </w:r>
          </w:p>
        </w:tc>
        <w:tc>
          <w:tcPr>
            <w:tcW w:w="7654" w:type="dxa"/>
            <w:shd w:val="clear" w:color="auto" w:fill="9CC2E5" w:themeFill="accent1" w:themeFillTint="99"/>
          </w:tcPr>
          <w:p w14:paraId="5E3185DB" w14:textId="77777777" w:rsidR="00DC1043" w:rsidRDefault="00DC1043" w:rsidP="001C5E98">
            <w:pPr>
              <w:ind w:left="360"/>
            </w:pPr>
          </w:p>
          <w:p w14:paraId="2CE8FD99" w14:textId="77777777" w:rsidR="00DC1043" w:rsidRDefault="00DC1043" w:rsidP="001C5E98">
            <w:pPr>
              <w:ind w:left="360"/>
            </w:pPr>
          </w:p>
          <w:p w14:paraId="0155A4A9" w14:textId="77777777" w:rsidR="00DC1043" w:rsidRDefault="00DC1043" w:rsidP="001C5E98">
            <w:pPr>
              <w:ind w:left="360"/>
            </w:pPr>
          </w:p>
          <w:p w14:paraId="4D9AA536" w14:textId="77777777" w:rsidR="00DC1043" w:rsidRDefault="00DC1043" w:rsidP="001C5E98">
            <w:pPr>
              <w:ind w:left="360"/>
            </w:pPr>
          </w:p>
          <w:p w14:paraId="40C0DCD7" w14:textId="77777777" w:rsidR="00DC1043" w:rsidRDefault="00DC1043" w:rsidP="001C5E98">
            <w:pPr>
              <w:ind w:left="360"/>
            </w:pPr>
          </w:p>
          <w:p w14:paraId="41E4E957" w14:textId="77777777" w:rsidR="00DC1043" w:rsidRDefault="00DC1043" w:rsidP="001C5E98">
            <w:pPr>
              <w:ind w:left="360"/>
            </w:pPr>
          </w:p>
          <w:p w14:paraId="05D88228" w14:textId="77777777" w:rsidR="00DC1043" w:rsidRDefault="00DC1043" w:rsidP="001C5E98">
            <w:pPr>
              <w:ind w:left="360"/>
            </w:pPr>
          </w:p>
          <w:p w14:paraId="5E05D9F3" w14:textId="77777777" w:rsidR="00DC1043" w:rsidRPr="00B708B2" w:rsidRDefault="00DC1043" w:rsidP="00DC1043"/>
        </w:tc>
      </w:tr>
      <w:tr w:rsidR="00DC1043" w:rsidRPr="00B708B2" w14:paraId="2C0467AF" w14:textId="77777777" w:rsidTr="00DC1043">
        <w:tc>
          <w:tcPr>
            <w:tcW w:w="851" w:type="dxa"/>
            <w:shd w:val="clear" w:color="auto" w:fill="FFE599" w:themeFill="accent4" w:themeFillTint="66"/>
          </w:tcPr>
          <w:p w14:paraId="56ECA4CB" w14:textId="77777777" w:rsidR="00DC1043" w:rsidRPr="00B708B2" w:rsidRDefault="00DC1043" w:rsidP="001C5E98">
            <w:pPr>
              <w:jc w:val="center"/>
            </w:pPr>
            <w:r w:rsidRPr="00B708B2">
              <w:t>3</w:t>
            </w:r>
          </w:p>
        </w:tc>
        <w:tc>
          <w:tcPr>
            <w:tcW w:w="2127" w:type="dxa"/>
            <w:shd w:val="clear" w:color="auto" w:fill="FFE599" w:themeFill="accent4" w:themeFillTint="66"/>
          </w:tcPr>
          <w:p w14:paraId="4F7AE6C6" w14:textId="77777777" w:rsidR="00DC1043" w:rsidRPr="00B708B2" w:rsidRDefault="00DC1043" w:rsidP="001C5E98">
            <w:r w:rsidRPr="00B708B2">
              <w:t>Targeted, additional support</w:t>
            </w:r>
          </w:p>
          <w:p w14:paraId="38F40A67" w14:textId="77777777" w:rsidR="00DC1043" w:rsidRPr="00B708B2" w:rsidRDefault="00DC1043" w:rsidP="001C5E98"/>
          <w:p w14:paraId="053FEE68" w14:textId="77777777" w:rsidR="00DC1043" w:rsidRPr="00B708B2" w:rsidRDefault="00DC1043" w:rsidP="001C5E98">
            <w:r w:rsidRPr="00B708B2">
              <w:t>(Not on SEN Register)</w:t>
            </w:r>
          </w:p>
        </w:tc>
        <w:tc>
          <w:tcPr>
            <w:tcW w:w="7654" w:type="dxa"/>
            <w:shd w:val="clear" w:color="auto" w:fill="FFE599" w:themeFill="accent4" w:themeFillTint="66"/>
          </w:tcPr>
          <w:p w14:paraId="00A9CF39" w14:textId="77777777" w:rsidR="00DC1043" w:rsidRDefault="00DC1043" w:rsidP="001C5E98"/>
          <w:p w14:paraId="0D7F5D1B" w14:textId="77777777" w:rsidR="00DC1043" w:rsidRDefault="00DC1043" w:rsidP="001C5E98"/>
          <w:p w14:paraId="6A238C68" w14:textId="77777777" w:rsidR="00DC1043" w:rsidRDefault="00DC1043" w:rsidP="001C5E98"/>
          <w:p w14:paraId="70CE4E94" w14:textId="77777777" w:rsidR="00DC1043" w:rsidRDefault="00DC1043" w:rsidP="001C5E98"/>
          <w:p w14:paraId="35A96F5D" w14:textId="77777777" w:rsidR="00DC1043" w:rsidRDefault="00DC1043" w:rsidP="001C5E98"/>
          <w:p w14:paraId="40221655" w14:textId="77777777" w:rsidR="00DC1043" w:rsidRDefault="00DC1043" w:rsidP="001C5E98"/>
          <w:p w14:paraId="76BF82A8" w14:textId="77777777" w:rsidR="00DC1043" w:rsidRPr="00B708B2" w:rsidRDefault="00DC1043" w:rsidP="001C5E98"/>
        </w:tc>
      </w:tr>
      <w:tr w:rsidR="00DC1043" w:rsidRPr="00B708B2" w14:paraId="65484DB4" w14:textId="77777777" w:rsidTr="00DC1043">
        <w:trPr>
          <w:trHeight w:val="1456"/>
        </w:trPr>
        <w:tc>
          <w:tcPr>
            <w:tcW w:w="851" w:type="dxa"/>
            <w:vMerge w:val="restart"/>
            <w:shd w:val="clear" w:color="auto" w:fill="F4B083" w:themeFill="accent2" w:themeFillTint="99"/>
          </w:tcPr>
          <w:p w14:paraId="400A79C5" w14:textId="77777777" w:rsidR="00DC1043" w:rsidRPr="00B708B2" w:rsidRDefault="00DC1043" w:rsidP="001C5E98">
            <w:pPr>
              <w:jc w:val="center"/>
            </w:pPr>
            <w:r w:rsidRPr="00B708B2">
              <w:t>4</w:t>
            </w:r>
          </w:p>
        </w:tc>
        <w:tc>
          <w:tcPr>
            <w:tcW w:w="2127" w:type="dxa"/>
            <w:shd w:val="clear" w:color="auto" w:fill="F4B083" w:themeFill="accent2" w:themeFillTint="99"/>
          </w:tcPr>
          <w:p w14:paraId="6CEE4232" w14:textId="77777777" w:rsidR="00DC1043" w:rsidRPr="00B708B2" w:rsidRDefault="00DC1043" w:rsidP="001C5E98">
            <w:r w:rsidRPr="00B708B2">
              <w:t>Targeted,</w:t>
            </w:r>
          </w:p>
          <w:p w14:paraId="0B6E6AE2" w14:textId="77777777" w:rsidR="00DC1043" w:rsidRPr="00B708B2" w:rsidRDefault="00DC1043" w:rsidP="001C5E98">
            <w:r w:rsidRPr="00B708B2">
              <w:t>intensive additional support</w:t>
            </w:r>
          </w:p>
          <w:p w14:paraId="2607172D" w14:textId="77777777" w:rsidR="00DC1043" w:rsidRPr="00B708B2" w:rsidRDefault="00DC1043" w:rsidP="001C5E98"/>
          <w:p w14:paraId="7910E03A" w14:textId="77777777" w:rsidR="00DC1043" w:rsidRPr="00B708B2" w:rsidRDefault="00DC1043" w:rsidP="001C5E98">
            <w:r w:rsidRPr="00B708B2">
              <w:t>(SEN register)</w:t>
            </w:r>
          </w:p>
        </w:tc>
        <w:tc>
          <w:tcPr>
            <w:tcW w:w="7654" w:type="dxa"/>
            <w:shd w:val="clear" w:color="auto" w:fill="F4B083" w:themeFill="accent2" w:themeFillTint="99"/>
          </w:tcPr>
          <w:p w14:paraId="17770AD5" w14:textId="77777777" w:rsidR="00DC1043" w:rsidRDefault="00DC1043" w:rsidP="001C5E98"/>
          <w:p w14:paraId="4CE7474C" w14:textId="77777777" w:rsidR="00DC1043" w:rsidRDefault="00DC1043" w:rsidP="001C5E98"/>
          <w:p w14:paraId="5FA7181B" w14:textId="77777777" w:rsidR="00DC1043" w:rsidRDefault="00DC1043" w:rsidP="001C5E98"/>
          <w:p w14:paraId="2854BA6C" w14:textId="77777777" w:rsidR="00DC1043" w:rsidRDefault="00DC1043" w:rsidP="001C5E98"/>
          <w:p w14:paraId="55808950" w14:textId="77777777" w:rsidR="00DC1043" w:rsidRDefault="00DC1043" w:rsidP="001C5E98"/>
          <w:p w14:paraId="3F20B83A" w14:textId="77777777" w:rsidR="00DC1043" w:rsidRPr="00B708B2" w:rsidRDefault="00DC1043" w:rsidP="001C5E98"/>
        </w:tc>
      </w:tr>
      <w:tr w:rsidR="00DC1043" w:rsidRPr="00B708B2" w14:paraId="2454AC31" w14:textId="77777777" w:rsidTr="00DC1043">
        <w:trPr>
          <w:trHeight w:val="687"/>
        </w:trPr>
        <w:tc>
          <w:tcPr>
            <w:tcW w:w="851" w:type="dxa"/>
            <w:vMerge/>
            <w:shd w:val="clear" w:color="auto" w:fill="F4B083" w:themeFill="accent2" w:themeFillTint="99"/>
          </w:tcPr>
          <w:p w14:paraId="21D9DAEB" w14:textId="77777777" w:rsidR="00DC1043" w:rsidRPr="00B708B2" w:rsidRDefault="00DC1043" w:rsidP="001C5E98">
            <w:pPr>
              <w:jc w:val="center"/>
            </w:pPr>
          </w:p>
        </w:tc>
        <w:tc>
          <w:tcPr>
            <w:tcW w:w="2127" w:type="dxa"/>
            <w:shd w:val="clear" w:color="auto" w:fill="F4B083" w:themeFill="accent2" w:themeFillTint="99"/>
          </w:tcPr>
          <w:p w14:paraId="3DB02BC2" w14:textId="77777777" w:rsidR="00DC1043" w:rsidRPr="00B708B2" w:rsidRDefault="00DC1043" w:rsidP="001C5E98">
            <w:r>
              <w:t>Request for a Statutory Assessment</w:t>
            </w:r>
          </w:p>
        </w:tc>
        <w:tc>
          <w:tcPr>
            <w:tcW w:w="7654" w:type="dxa"/>
            <w:shd w:val="clear" w:color="auto" w:fill="F4B083" w:themeFill="accent2" w:themeFillTint="99"/>
          </w:tcPr>
          <w:p w14:paraId="2A8B88C5" w14:textId="77777777" w:rsidR="00DC1043" w:rsidRDefault="00DC1043" w:rsidP="001C5E98"/>
          <w:p w14:paraId="460AB87F" w14:textId="77777777" w:rsidR="00DC1043" w:rsidRDefault="00DC1043" w:rsidP="001C5E98"/>
        </w:tc>
      </w:tr>
      <w:tr w:rsidR="00DC1043" w:rsidRPr="00B708B2" w14:paraId="6F2C353D" w14:textId="77777777" w:rsidTr="00DC1043">
        <w:tc>
          <w:tcPr>
            <w:tcW w:w="851" w:type="dxa"/>
            <w:shd w:val="clear" w:color="auto" w:fill="E8BCDC"/>
          </w:tcPr>
          <w:p w14:paraId="5F5E9549" w14:textId="77777777" w:rsidR="00DC1043" w:rsidRPr="00B708B2" w:rsidRDefault="00DC1043" w:rsidP="001C5E98">
            <w:pPr>
              <w:jc w:val="center"/>
            </w:pPr>
            <w:r w:rsidRPr="00B708B2">
              <w:t>5</w:t>
            </w:r>
          </w:p>
        </w:tc>
        <w:tc>
          <w:tcPr>
            <w:tcW w:w="2127" w:type="dxa"/>
            <w:shd w:val="clear" w:color="auto" w:fill="E8BCDC"/>
          </w:tcPr>
          <w:p w14:paraId="4A920848" w14:textId="77777777" w:rsidR="00DC1043" w:rsidRPr="00B708B2" w:rsidRDefault="00DC1043" w:rsidP="001C5E98">
            <w:r w:rsidRPr="00B708B2">
              <w:t>Provision over and above that which would be expected at universal and targeted support levels because pupil’s needs are exceptional, severe, complex and long term.</w:t>
            </w:r>
          </w:p>
          <w:p w14:paraId="5F54882C" w14:textId="77777777" w:rsidR="00DC1043" w:rsidRPr="00B708B2" w:rsidRDefault="00DC1043" w:rsidP="001C5E98"/>
          <w:p w14:paraId="48F8EDE7" w14:textId="77777777" w:rsidR="00DC1043" w:rsidRPr="00B708B2" w:rsidRDefault="00DC1043" w:rsidP="001C5E98">
            <w:r w:rsidRPr="00B708B2">
              <w:t>(SEN register – EHCP or application)</w:t>
            </w:r>
          </w:p>
        </w:tc>
        <w:tc>
          <w:tcPr>
            <w:tcW w:w="7654" w:type="dxa"/>
            <w:shd w:val="clear" w:color="auto" w:fill="E8BCDC"/>
          </w:tcPr>
          <w:p w14:paraId="10CBA2AB" w14:textId="77777777" w:rsidR="00DC1043" w:rsidRPr="00B708B2" w:rsidRDefault="00DC1043" w:rsidP="001C5E98"/>
        </w:tc>
      </w:tr>
    </w:tbl>
    <w:p w14:paraId="0E034B11" w14:textId="6C8E34FA" w:rsidR="004B7790" w:rsidRPr="000D7395" w:rsidRDefault="007D6117" w:rsidP="004B7790">
      <w:pPr>
        <w:jc w:val="center"/>
        <w:rPr>
          <w:b/>
          <w:sz w:val="24"/>
          <w:szCs w:val="24"/>
        </w:rPr>
      </w:pPr>
      <w:r>
        <w:rPr>
          <w:b/>
          <w:sz w:val="24"/>
          <w:szCs w:val="24"/>
        </w:rPr>
        <w:t>Wordsworth Primary School and Nursery</w:t>
      </w:r>
    </w:p>
    <w:p w14:paraId="2F637FDA" w14:textId="77777777" w:rsidR="004B7790" w:rsidRPr="00416D06" w:rsidRDefault="004B7790" w:rsidP="005B736B">
      <w:pPr>
        <w:jc w:val="center"/>
        <w:rPr>
          <w:b/>
        </w:rPr>
      </w:pPr>
      <w:r w:rsidRPr="00416D06">
        <w:rPr>
          <w:b/>
        </w:rPr>
        <w:t xml:space="preserve">Menu of interventions available </w:t>
      </w:r>
    </w:p>
    <w:tbl>
      <w:tblPr>
        <w:tblStyle w:val="TableGrid"/>
        <w:tblW w:w="10632" w:type="dxa"/>
        <w:tblInd w:w="-810" w:type="dxa"/>
        <w:tblLayout w:type="fixed"/>
        <w:tblLook w:val="04A0" w:firstRow="1" w:lastRow="0" w:firstColumn="1" w:lastColumn="0" w:noHBand="0" w:noVBand="1"/>
      </w:tblPr>
      <w:tblGrid>
        <w:gridCol w:w="851"/>
        <w:gridCol w:w="2127"/>
        <w:gridCol w:w="7654"/>
      </w:tblGrid>
      <w:tr w:rsidR="004B7790" w:rsidRPr="00642C3E" w14:paraId="12F15BF2" w14:textId="77777777" w:rsidTr="009F07C4">
        <w:tc>
          <w:tcPr>
            <w:tcW w:w="851" w:type="dxa"/>
          </w:tcPr>
          <w:p w14:paraId="172C9C46" w14:textId="77777777" w:rsidR="004B7790" w:rsidRPr="00642C3E" w:rsidRDefault="004B7790" w:rsidP="005E0B7B">
            <w:pPr>
              <w:jc w:val="center"/>
              <w:rPr>
                <w:b/>
                <w:sz w:val="20"/>
                <w:szCs w:val="20"/>
              </w:rPr>
            </w:pPr>
            <w:r w:rsidRPr="00642C3E">
              <w:rPr>
                <w:b/>
                <w:sz w:val="20"/>
                <w:szCs w:val="20"/>
              </w:rPr>
              <w:lastRenderedPageBreak/>
              <w:t>Stage</w:t>
            </w:r>
          </w:p>
        </w:tc>
        <w:tc>
          <w:tcPr>
            <w:tcW w:w="2127" w:type="dxa"/>
          </w:tcPr>
          <w:p w14:paraId="2573E73F" w14:textId="77777777" w:rsidR="004B7790" w:rsidRPr="00642C3E" w:rsidRDefault="004B7790" w:rsidP="005E0B7B">
            <w:pPr>
              <w:jc w:val="center"/>
              <w:rPr>
                <w:b/>
                <w:sz w:val="20"/>
                <w:szCs w:val="20"/>
              </w:rPr>
            </w:pPr>
            <w:r w:rsidRPr="00642C3E">
              <w:rPr>
                <w:b/>
                <w:sz w:val="20"/>
                <w:szCs w:val="20"/>
              </w:rPr>
              <w:t>Provision required</w:t>
            </w:r>
          </w:p>
        </w:tc>
        <w:tc>
          <w:tcPr>
            <w:tcW w:w="7654" w:type="dxa"/>
          </w:tcPr>
          <w:p w14:paraId="6A7B301B" w14:textId="77777777" w:rsidR="004B7790" w:rsidRPr="00642C3E" w:rsidRDefault="004B7790" w:rsidP="005E0B7B">
            <w:pPr>
              <w:jc w:val="center"/>
              <w:rPr>
                <w:b/>
                <w:sz w:val="20"/>
                <w:szCs w:val="20"/>
              </w:rPr>
            </w:pPr>
            <w:r w:rsidRPr="00642C3E">
              <w:rPr>
                <w:b/>
                <w:sz w:val="20"/>
                <w:szCs w:val="20"/>
              </w:rPr>
              <w:t xml:space="preserve">Pupils </w:t>
            </w:r>
          </w:p>
        </w:tc>
      </w:tr>
      <w:tr w:rsidR="004B7790" w:rsidRPr="00642C3E" w14:paraId="2499C10D" w14:textId="77777777" w:rsidTr="004F57DB">
        <w:trPr>
          <w:trHeight w:val="420"/>
        </w:trPr>
        <w:tc>
          <w:tcPr>
            <w:tcW w:w="851" w:type="dxa"/>
            <w:shd w:val="clear" w:color="auto" w:fill="A8D08D" w:themeFill="accent6" w:themeFillTint="99"/>
          </w:tcPr>
          <w:p w14:paraId="5061081D" w14:textId="77777777" w:rsidR="004B7790" w:rsidRPr="00642C3E" w:rsidRDefault="004B7790" w:rsidP="005E0B7B">
            <w:pPr>
              <w:jc w:val="center"/>
              <w:rPr>
                <w:sz w:val="20"/>
                <w:szCs w:val="20"/>
              </w:rPr>
            </w:pPr>
            <w:r w:rsidRPr="00642C3E">
              <w:rPr>
                <w:sz w:val="20"/>
                <w:szCs w:val="20"/>
              </w:rPr>
              <w:t>1</w:t>
            </w:r>
          </w:p>
        </w:tc>
        <w:tc>
          <w:tcPr>
            <w:tcW w:w="2127" w:type="dxa"/>
            <w:shd w:val="clear" w:color="auto" w:fill="A8D08D" w:themeFill="accent6" w:themeFillTint="99"/>
          </w:tcPr>
          <w:p w14:paraId="35811907" w14:textId="77777777" w:rsidR="004B7790" w:rsidRPr="00642C3E" w:rsidRDefault="004B7790" w:rsidP="005E0B7B">
            <w:pPr>
              <w:rPr>
                <w:sz w:val="20"/>
                <w:szCs w:val="20"/>
              </w:rPr>
            </w:pPr>
            <w:r w:rsidRPr="00642C3E">
              <w:rPr>
                <w:sz w:val="20"/>
                <w:szCs w:val="20"/>
              </w:rPr>
              <w:t>Universal provision</w:t>
            </w:r>
          </w:p>
        </w:tc>
        <w:tc>
          <w:tcPr>
            <w:tcW w:w="7654" w:type="dxa"/>
            <w:shd w:val="clear" w:color="auto" w:fill="A8D08D" w:themeFill="accent6" w:themeFillTint="99"/>
          </w:tcPr>
          <w:p w14:paraId="7557B037" w14:textId="2187089F" w:rsidR="004B7790" w:rsidRPr="00642C3E" w:rsidRDefault="007D6117" w:rsidP="007D6117">
            <w:pPr>
              <w:rPr>
                <w:b/>
                <w:bCs/>
                <w:sz w:val="20"/>
                <w:szCs w:val="20"/>
              </w:rPr>
            </w:pPr>
            <w:r w:rsidRPr="00642C3E">
              <w:rPr>
                <w:b/>
                <w:bCs/>
                <w:sz w:val="20"/>
                <w:szCs w:val="20"/>
              </w:rPr>
              <w:t xml:space="preserve">Quality First Teaching and </w:t>
            </w:r>
            <w:hyperlink r:id="rId12" w:history="1">
              <w:r w:rsidRPr="00642C3E">
                <w:rPr>
                  <w:rStyle w:val="Hyperlink"/>
                  <w:b/>
                  <w:bCs/>
                  <w:sz w:val="20"/>
                  <w:szCs w:val="20"/>
                </w:rPr>
                <w:t>Ordinarily Available Provision</w:t>
              </w:r>
            </w:hyperlink>
          </w:p>
          <w:p w14:paraId="64296F25" w14:textId="77777777" w:rsidR="004B7790" w:rsidRPr="00642C3E" w:rsidRDefault="004B7790" w:rsidP="005E0B7B">
            <w:pPr>
              <w:jc w:val="center"/>
              <w:rPr>
                <w:sz w:val="20"/>
                <w:szCs w:val="20"/>
              </w:rPr>
            </w:pPr>
          </w:p>
        </w:tc>
      </w:tr>
      <w:tr w:rsidR="004B7790" w:rsidRPr="00642C3E" w14:paraId="29EB9C7E" w14:textId="77777777" w:rsidTr="00642C3E">
        <w:trPr>
          <w:trHeight w:val="1389"/>
        </w:trPr>
        <w:tc>
          <w:tcPr>
            <w:tcW w:w="851" w:type="dxa"/>
            <w:shd w:val="clear" w:color="auto" w:fill="9CC2E5" w:themeFill="accent1" w:themeFillTint="99"/>
          </w:tcPr>
          <w:p w14:paraId="398FC4B3" w14:textId="77777777" w:rsidR="004B7790" w:rsidRPr="00642C3E" w:rsidRDefault="004B7790" w:rsidP="005E0B7B">
            <w:pPr>
              <w:jc w:val="center"/>
              <w:rPr>
                <w:sz w:val="20"/>
                <w:szCs w:val="20"/>
              </w:rPr>
            </w:pPr>
            <w:r w:rsidRPr="00642C3E">
              <w:rPr>
                <w:sz w:val="20"/>
                <w:szCs w:val="20"/>
              </w:rPr>
              <w:t>2</w:t>
            </w:r>
          </w:p>
        </w:tc>
        <w:tc>
          <w:tcPr>
            <w:tcW w:w="2127" w:type="dxa"/>
            <w:shd w:val="clear" w:color="auto" w:fill="9CC2E5" w:themeFill="accent1" w:themeFillTint="99"/>
          </w:tcPr>
          <w:p w14:paraId="5B79CA9C" w14:textId="77777777" w:rsidR="004B7790" w:rsidRPr="00642C3E" w:rsidRDefault="004B7790" w:rsidP="005E0B7B">
            <w:pPr>
              <w:rPr>
                <w:sz w:val="20"/>
                <w:szCs w:val="20"/>
              </w:rPr>
            </w:pPr>
            <w:r w:rsidRPr="00642C3E">
              <w:rPr>
                <w:sz w:val="20"/>
                <w:szCs w:val="20"/>
              </w:rPr>
              <w:t>Early intervention support</w:t>
            </w:r>
          </w:p>
          <w:p w14:paraId="6A5EBCBA" w14:textId="77777777" w:rsidR="004B7790" w:rsidRPr="00642C3E" w:rsidRDefault="004B7790" w:rsidP="005E0B7B">
            <w:pPr>
              <w:rPr>
                <w:sz w:val="20"/>
                <w:szCs w:val="20"/>
              </w:rPr>
            </w:pPr>
          </w:p>
          <w:p w14:paraId="4F7B27A7" w14:textId="77777777" w:rsidR="004B7790" w:rsidRPr="00642C3E" w:rsidRDefault="004B7790" w:rsidP="005E0B7B">
            <w:pPr>
              <w:rPr>
                <w:sz w:val="20"/>
                <w:szCs w:val="20"/>
              </w:rPr>
            </w:pPr>
          </w:p>
          <w:p w14:paraId="42AD03B7" w14:textId="77777777" w:rsidR="004B7790" w:rsidRPr="00642C3E" w:rsidRDefault="004B7790" w:rsidP="005E0B7B">
            <w:pPr>
              <w:rPr>
                <w:sz w:val="20"/>
                <w:szCs w:val="20"/>
              </w:rPr>
            </w:pPr>
            <w:r w:rsidRPr="00642C3E">
              <w:rPr>
                <w:sz w:val="20"/>
                <w:szCs w:val="20"/>
              </w:rPr>
              <w:t>(Not on SEN Register)</w:t>
            </w:r>
          </w:p>
        </w:tc>
        <w:tc>
          <w:tcPr>
            <w:tcW w:w="7654" w:type="dxa"/>
            <w:shd w:val="clear" w:color="auto" w:fill="9CC2E5" w:themeFill="accent1" w:themeFillTint="99"/>
          </w:tcPr>
          <w:p w14:paraId="0274595A" w14:textId="77777777" w:rsidR="004B7790" w:rsidRPr="00642C3E" w:rsidRDefault="004B7790" w:rsidP="004B7790">
            <w:pPr>
              <w:ind w:left="360"/>
              <w:rPr>
                <w:b/>
                <w:sz w:val="20"/>
                <w:szCs w:val="20"/>
              </w:rPr>
            </w:pPr>
            <w:r w:rsidRPr="00642C3E">
              <w:rPr>
                <w:b/>
                <w:sz w:val="20"/>
                <w:szCs w:val="20"/>
              </w:rPr>
              <w:t>Interventions to be used freely by teachers as part of High-Quality Teaching</w:t>
            </w:r>
          </w:p>
          <w:p w14:paraId="14D389C1" w14:textId="77777777" w:rsidR="004F57DB" w:rsidRPr="00642C3E" w:rsidRDefault="004F57DB" w:rsidP="00642C3E">
            <w:pPr>
              <w:pStyle w:val="ListParagraph"/>
              <w:numPr>
                <w:ilvl w:val="0"/>
                <w:numId w:val="10"/>
              </w:numPr>
              <w:rPr>
                <w:sz w:val="20"/>
                <w:szCs w:val="20"/>
              </w:rPr>
            </w:pPr>
            <w:proofErr w:type="spellStart"/>
            <w:r w:rsidRPr="00642C3E">
              <w:rPr>
                <w:sz w:val="20"/>
                <w:szCs w:val="20"/>
              </w:rPr>
              <w:t>WellComm</w:t>
            </w:r>
            <w:proofErr w:type="spellEnd"/>
          </w:p>
          <w:p w14:paraId="6611AFC4" w14:textId="221E9983" w:rsidR="004F57DB" w:rsidRPr="00642C3E" w:rsidRDefault="004F57DB" w:rsidP="00642C3E">
            <w:pPr>
              <w:pStyle w:val="ListParagraph"/>
              <w:numPr>
                <w:ilvl w:val="0"/>
                <w:numId w:val="10"/>
              </w:numPr>
              <w:rPr>
                <w:sz w:val="20"/>
                <w:szCs w:val="20"/>
              </w:rPr>
            </w:pPr>
            <w:r w:rsidRPr="00642C3E">
              <w:rPr>
                <w:sz w:val="20"/>
                <w:szCs w:val="20"/>
              </w:rPr>
              <w:t>New to English – EAL HLTA referral</w:t>
            </w:r>
          </w:p>
          <w:p w14:paraId="11B1700F" w14:textId="722D4990" w:rsidR="004B7790" w:rsidRDefault="00642C3E" w:rsidP="00642C3E">
            <w:pPr>
              <w:pStyle w:val="ListParagraph"/>
              <w:numPr>
                <w:ilvl w:val="0"/>
                <w:numId w:val="10"/>
              </w:numPr>
              <w:rPr>
                <w:sz w:val="20"/>
                <w:szCs w:val="20"/>
              </w:rPr>
            </w:pPr>
            <w:r>
              <w:rPr>
                <w:sz w:val="20"/>
                <w:szCs w:val="20"/>
              </w:rPr>
              <w:t xml:space="preserve">Little Wandle </w:t>
            </w:r>
            <w:r w:rsidR="004B7790" w:rsidRPr="00642C3E">
              <w:rPr>
                <w:sz w:val="20"/>
                <w:szCs w:val="20"/>
              </w:rPr>
              <w:t xml:space="preserve">Phonics </w:t>
            </w:r>
          </w:p>
          <w:p w14:paraId="6526874A" w14:textId="77777777" w:rsidR="00642C3E" w:rsidRPr="00642C3E" w:rsidRDefault="00642C3E" w:rsidP="00642C3E">
            <w:pPr>
              <w:pStyle w:val="ListParagraph"/>
              <w:numPr>
                <w:ilvl w:val="0"/>
                <w:numId w:val="10"/>
              </w:numPr>
              <w:spacing w:after="160" w:line="259" w:lineRule="auto"/>
              <w:rPr>
                <w:sz w:val="20"/>
                <w:szCs w:val="20"/>
              </w:rPr>
            </w:pPr>
            <w:r>
              <w:rPr>
                <w:sz w:val="20"/>
                <w:szCs w:val="20"/>
              </w:rPr>
              <w:t>Reading Plus (Y5)</w:t>
            </w:r>
          </w:p>
          <w:p w14:paraId="41D52B51" w14:textId="176365DE" w:rsidR="004B7790" w:rsidRPr="00642C3E" w:rsidRDefault="004B7790" w:rsidP="00642C3E">
            <w:pPr>
              <w:pStyle w:val="ListParagraph"/>
              <w:numPr>
                <w:ilvl w:val="0"/>
                <w:numId w:val="10"/>
              </w:numPr>
              <w:rPr>
                <w:sz w:val="20"/>
                <w:szCs w:val="20"/>
              </w:rPr>
            </w:pPr>
            <w:r w:rsidRPr="00642C3E">
              <w:rPr>
                <w:sz w:val="20"/>
                <w:szCs w:val="20"/>
              </w:rPr>
              <w:t>Nessie</w:t>
            </w:r>
            <w:r w:rsidR="004F57DB" w:rsidRPr="00642C3E">
              <w:rPr>
                <w:sz w:val="20"/>
                <w:szCs w:val="20"/>
              </w:rPr>
              <w:t xml:space="preserve"> Fingers</w:t>
            </w:r>
          </w:p>
        </w:tc>
      </w:tr>
      <w:tr w:rsidR="004B7790" w:rsidRPr="00642C3E" w14:paraId="76339A0C" w14:textId="77777777" w:rsidTr="009F07C4">
        <w:tc>
          <w:tcPr>
            <w:tcW w:w="851" w:type="dxa"/>
            <w:shd w:val="clear" w:color="auto" w:fill="FFE599" w:themeFill="accent4" w:themeFillTint="66"/>
          </w:tcPr>
          <w:p w14:paraId="4EDF4DFD" w14:textId="77777777" w:rsidR="004B7790" w:rsidRPr="00642C3E" w:rsidRDefault="004B7790" w:rsidP="005E0B7B">
            <w:pPr>
              <w:jc w:val="center"/>
              <w:rPr>
                <w:sz w:val="20"/>
                <w:szCs w:val="20"/>
              </w:rPr>
            </w:pPr>
            <w:r w:rsidRPr="00642C3E">
              <w:rPr>
                <w:sz w:val="20"/>
                <w:szCs w:val="20"/>
              </w:rPr>
              <w:t>3</w:t>
            </w:r>
          </w:p>
        </w:tc>
        <w:tc>
          <w:tcPr>
            <w:tcW w:w="2127" w:type="dxa"/>
            <w:shd w:val="clear" w:color="auto" w:fill="FFE599" w:themeFill="accent4" w:themeFillTint="66"/>
          </w:tcPr>
          <w:p w14:paraId="67BFAFEF" w14:textId="77777777" w:rsidR="004B7790" w:rsidRPr="00642C3E" w:rsidRDefault="004B7790" w:rsidP="005E0B7B">
            <w:pPr>
              <w:rPr>
                <w:sz w:val="20"/>
                <w:szCs w:val="20"/>
              </w:rPr>
            </w:pPr>
            <w:r w:rsidRPr="00642C3E">
              <w:rPr>
                <w:sz w:val="20"/>
                <w:szCs w:val="20"/>
              </w:rPr>
              <w:t>Targeted, additional support</w:t>
            </w:r>
          </w:p>
          <w:p w14:paraId="3FCD5989" w14:textId="77777777" w:rsidR="004B7790" w:rsidRPr="00642C3E" w:rsidRDefault="004B7790" w:rsidP="005E0B7B">
            <w:pPr>
              <w:rPr>
                <w:sz w:val="20"/>
                <w:szCs w:val="20"/>
              </w:rPr>
            </w:pPr>
          </w:p>
          <w:p w14:paraId="43F0C452" w14:textId="77777777" w:rsidR="004B7790" w:rsidRPr="00642C3E" w:rsidRDefault="004B7790" w:rsidP="005E0B7B">
            <w:pPr>
              <w:rPr>
                <w:sz w:val="20"/>
                <w:szCs w:val="20"/>
              </w:rPr>
            </w:pPr>
            <w:r w:rsidRPr="00642C3E">
              <w:rPr>
                <w:sz w:val="20"/>
                <w:szCs w:val="20"/>
              </w:rPr>
              <w:t>(Not on SEN Register)</w:t>
            </w:r>
          </w:p>
        </w:tc>
        <w:tc>
          <w:tcPr>
            <w:tcW w:w="7654" w:type="dxa"/>
            <w:shd w:val="clear" w:color="auto" w:fill="FFE599" w:themeFill="accent4" w:themeFillTint="66"/>
          </w:tcPr>
          <w:p w14:paraId="06A858AE" w14:textId="77777777" w:rsidR="004B7790" w:rsidRPr="00642C3E" w:rsidRDefault="004B7790" w:rsidP="005E0B7B">
            <w:pPr>
              <w:rPr>
                <w:b/>
                <w:sz w:val="20"/>
                <w:szCs w:val="20"/>
              </w:rPr>
            </w:pPr>
            <w:r w:rsidRPr="00642C3E">
              <w:rPr>
                <w:b/>
                <w:sz w:val="20"/>
                <w:szCs w:val="20"/>
              </w:rPr>
              <w:t>Interventions run individually or in small group – Planned, Targeted and Tracked</w:t>
            </w:r>
          </w:p>
          <w:p w14:paraId="0264860A" w14:textId="77777777" w:rsidR="00642C3E" w:rsidRPr="00642C3E" w:rsidRDefault="00642C3E" w:rsidP="004B7790">
            <w:pPr>
              <w:pStyle w:val="ListParagraph"/>
              <w:numPr>
                <w:ilvl w:val="0"/>
                <w:numId w:val="11"/>
              </w:numPr>
              <w:rPr>
                <w:sz w:val="20"/>
                <w:szCs w:val="20"/>
              </w:rPr>
            </w:pPr>
            <w:r w:rsidRPr="00642C3E">
              <w:rPr>
                <w:sz w:val="20"/>
                <w:szCs w:val="20"/>
              </w:rPr>
              <w:t>NELI</w:t>
            </w:r>
          </w:p>
          <w:p w14:paraId="6FCC1C95" w14:textId="0CA3C90C" w:rsidR="004B7790" w:rsidRPr="00642C3E" w:rsidRDefault="004F57DB" w:rsidP="004B7790">
            <w:pPr>
              <w:pStyle w:val="ListParagraph"/>
              <w:numPr>
                <w:ilvl w:val="0"/>
                <w:numId w:val="11"/>
              </w:numPr>
              <w:rPr>
                <w:sz w:val="20"/>
                <w:szCs w:val="20"/>
              </w:rPr>
            </w:pPr>
            <w:r w:rsidRPr="00642C3E">
              <w:rPr>
                <w:sz w:val="20"/>
                <w:szCs w:val="20"/>
              </w:rPr>
              <w:t xml:space="preserve">Rapid Catch-Up </w:t>
            </w:r>
            <w:r w:rsidR="004B7790" w:rsidRPr="00642C3E">
              <w:rPr>
                <w:sz w:val="20"/>
                <w:szCs w:val="20"/>
              </w:rPr>
              <w:t xml:space="preserve">Phonics </w:t>
            </w:r>
          </w:p>
          <w:p w14:paraId="0471674F" w14:textId="037D1246" w:rsidR="004B7790" w:rsidRDefault="00642C3E" w:rsidP="004B7790">
            <w:pPr>
              <w:pStyle w:val="ListParagraph"/>
              <w:numPr>
                <w:ilvl w:val="0"/>
                <w:numId w:val="11"/>
              </w:numPr>
              <w:rPr>
                <w:sz w:val="20"/>
                <w:szCs w:val="20"/>
              </w:rPr>
            </w:pPr>
            <w:r>
              <w:rPr>
                <w:sz w:val="20"/>
                <w:szCs w:val="20"/>
              </w:rPr>
              <w:t xml:space="preserve">Little Wandle </w:t>
            </w:r>
            <w:r w:rsidR="004B7790" w:rsidRPr="00642C3E">
              <w:rPr>
                <w:sz w:val="20"/>
                <w:szCs w:val="20"/>
              </w:rPr>
              <w:t>Reading</w:t>
            </w:r>
            <w:r>
              <w:rPr>
                <w:sz w:val="20"/>
                <w:szCs w:val="20"/>
              </w:rPr>
              <w:t xml:space="preserve"> Fluency</w:t>
            </w:r>
          </w:p>
          <w:p w14:paraId="21B29FC9" w14:textId="64C6376E" w:rsidR="004F57DB" w:rsidRPr="00642C3E" w:rsidRDefault="004F57DB" w:rsidP="004B7790">
            <w:pPr>
              <w:pStyle w:val="ListParagraph"/>
              <w:numPr>
                <w:ilvl w:val="0"/>
                <w:numId w:val="11"/>
              </w:numPr>
              <w:rPr>
                <w:sz w:val="20"/>
                <w:szCs w:val="20"/>
              </w:rPr>
            </w:pPr>
            <w:proofErr w:type="spellStart"/>
            <w:r w:rsidRPr="00642C3E">
              <w:rPr>
                <w:sz w:val="20"/>
                <w:szCs w:val="20"/>
              </w:rPr>
              <w:t>Numberstacks</w:t>
            </w:r>
            <w:proofErr w:type="spellEnd"/>
          </w:p>
          <w:p w14:paraId="0D94F9D3" w14:textId="77777777" w:rsidR="004B7790" w:rsidRPr="00642C3E" w:rsidRDefault="004B7790" w:rsidP="004B7790">
            <w:pPr>
              <w:pStyle w:val="ListParagraph"/>
              <w:numPr>
                <w:ilvl w:val="0"/>
                <w:numId w:val="11"/>
              </w:numPr>
              <w:rPr>
                <w:sz w:val="20"/>
                <w:szCs w:val="20"/>
              </w:rPr>
            </w:pPr>
            <w:r w:rsidRPr="00642C3E">
              <w:rPr>
                <w:sz w:val="20"/>
                <w:szCs w:val="20"/>
              </w:rPr>
              <w:t>Skill Cards</w:t>
            </w:r>
          </w:p>
          <w:p w14:paraId="6959C064" w14:textId="7CE43784" w:rsidR="004F57DB" w:rsidRPr="00642C3E" w:rsidRDefault="004F57DB" w:rsidP="004F57DB">
            <w:pPr>
              <w:pStyle w:val="ListParagraph"/>
              <w:numPr>
                <w:ilvl w:val="0"/>
                <w:numId w:val="11"/>
              </w:numPr>
              <w:spacing w:after="160" w:line="259" w:lineRule="auto"/>
              <w:rPr>
                <w:sz w:val="20"/>
                <w:szCs w:val="20"/>
              </w:rPr>
            </w:pPr>
            <w:proofErr w:type="spellStart"/>
            <w:r w:rsidRPr="00642C3E">
              <w:rPr>
                <w:sz w:val="20"/>
                <w:szCs w:val="20"/>
              </w:rPr>
              <w:t>TiS</w:t>
            </w:r>
            <w:proofErr w:type="spellEnd"/>
            <w:r w:rsidRPr="00642C3E">
              <w:rPr>
                <w:sz w:val="20"/>
                <w:szCs w:val="20"/>
              </w:rPr>
              <w:t xml:space="preserve"> – 1:1 </w:t>
            </w:r>
            <w:proofErr w:type="gramStart"/>
            <w:r w:rsidRPr="00642C3E">
              <w:rPr>
                <w:sz w:val="20"/>
                <w:szCs w:val="20"/>
              </w:rPr>
              <w:t>sessions</w:t>
            </w:r>
            <w:proofErr w:type="gramEnd"/>
          </w:p>
          <w:p w14:paraId="6EE47203" w14:textId="77777777" w:rsidR="004B7790" w:rsidRPr="00642C3E" w:rsidRDefault="004F57DB" w:rsidP="004F57DB">
            <w:pPr>
              <w:pStyle w:val="ListParagraph"/>
              <w:numPr>
                <w:ilvl w:val="0"/>
                <w:numId w:val="11"/>
              </w:numPr>
              <w:rPr>
                <w:sz w:val="20"/>
                <w:szCs w:val="20"/>
              </w:rPr>
            </w:pPr>
            <w:r w:rsidRPr="00642C3E">
              <w:rPr>
                <w:sz w:val="20"/>
                <w:szCs w:val="20"/>
              </w:rPr>
              <w:t>Hamish and Milo</w:t>
            </w:r>
          </w:p>
          <w:p w14:paraId="7B6BEB6C" w14:textId="391ABC67" w:rsidR="00B54E44" w:rsidRPr="00B54E44" w:rsidRDefault="00642C3E" w:rsidP="00B54E44">
            <w:pPr>
              <w:pStyle w:val="ListParagraph"/>
              <w:numPr>
                <w:ilvl w:val="0"/>
                <w:numId w:val="11"/>
              </w:numPr>
              <w:rPr>
                <w:sz w:val="20"/>
                <w:szCs w:val="20"/>
              </w:rPr>
            </w:pPr>
            <w:r w:rsidRPr="00642C3E">
              <w:rPr>
                <w:sz w:val="20"/>
                <w:szCs w:val="20"/>
              </w:rPr>
              <w:t>Movement Breaks</w:t>
            </w:r>
          </w:p>
        </w:tc>
      </w:tr>
      <w:tr w:rsidR="004B7790" w:rsidRPr="00642C3E" w14:paraId="09E5897B" w14:textId="77777777" w:rsidTr="004F57DB">
        <w:trPr>
          <w:trHeight w:val="3447"/>
        </w:trPr>
        <w:tc>
          <w:tcPr>
            <w:tcW w:w="851" w:type="dxa"/>
            <w:vMerge w:val="restart"/>
            <w:shd w:val="clear" w:color="auto" w:fill="F4B083" w:themeFill="accent2" w:themeFillTint="99"/>
          </w:tcPr>
          <w:p w14:paraId="34A9BC77" w14:textId="77777777" w:rsidR="004B7790" w:rsidRPr="00642C3E" w:rsidRDefault="004B7790" w:rsidP="005E0B7B">
            <w:pPr>
              <w:jc w:val="center"/>
              <w:rPr>
                <w:sz w:val="20"/>
                <w:szCs w:val="20"/>
              </w:rPr>
            </w:pPr>
            <w:r w:rsidRPr="00642C3E">
              <w:rPr>
                <w:sz w:val="20"/>
                <w:szCs w:val="20"/>
              </w:rPr>
              <w:t>4</w:t>
            </w:r>
          </w:p>
        </w:tc>
        <w:tc>
          <w:tcPr>
            <w:tcW w:w="2127" w:type="dxa"/>
            <w:shd w:val="clear" w:color="auto" w:fill="F4B083" w:themeFill="accent2" w:themeFillTint="99"/>
          </w:tcPr>
          <w:p w14:paraId="6EAFEFAE" w14:textId="77777777" w:rsidR="004B7790" w:rsidRPr="00642C3E" w:rsidRDefault="004B7790" w:rsidP="005E0B7B">
            <w:pPr>
              <w:rPr>
                <w:sz w:val="20"/>
                <w:szCs w:val="20"/>
              </w:rPr>
            </w:pPr>
            <w:r w:rsidRPr="00642C3E">
              <w:rPr>
                <w:sz w:val="20"/>
                <w:szCs w:val="20"/>
              </w:rPr>
              <w:t>Targeted,</w:t>
            </w:r>
          </w:p>
          <w:p w14:paraId="6E8AC6DE" w14:textId="77777777" w:rsidR="004B7790" w:rsidRPr="00642C3E" w:rsidRDefault="004B7790" w:rsidP="005E0B7B">
            <w:pPr>
              <w:rPr>
                <w:sz w:val="20"/>
                <w:szCs w:val="20"/>
              </w:rPr>
            </w:pPr>
            <w:r w:rsidRPr="00642C3E">
              <w:rPr>
                <w:sz w:val="20"/>
                <w:szCs w:val="20"/>
              </w:rPr>
              <w:t>intensive additional support</w:t>
            </w:r>
          </w:p>
          <w:p w14:paraId="5CFC18C6" w14:textId="77777777" w:rsidR="004B7790" w:rsidRPr="00642C3E" w:rsidRDefault="004B7790" w:rsidP="005E0B7B">
            <w:pPr>
              <w:rPr>
                <w:sz w:val="20"/>
                <w:szCs w:val="20"/>
              </w:rPr>
            </w:pPr>
          </w:p>
          <w:p w14:paraId="4E4F53F2" w14:textId="77777777" w:rsidR="004B7790" w:rsidRPr="00642C3E" w:rsidRDefault="004B7790" w:rsidP="005E0B7B">
            <w:pPr>
              <w:rPr>
                <w:sz w:val="20"/>
                <w:szCs w:val="20"/>
              </w:rPr>
            </w:pPr>
            <w:r w:rsidRPr="00642C3E">
              <w:rPr>
                <w:sz w:val="20"/>
                <w:szCs w:val="20"/>
              </w:rPr>
              <w:t>(SEN register)</w:t>
            </w:r>
          </w:p>
        </w:tc>
        <w:tc>
          <w:tcPr>
            <w:tcW w:w="7654" w:type="dxa"/>
            <w:shd w:val="clear" w:color="auto" w:fill="F4B083" w:themeFill="accent2" w:themeFillTint="99"/>
          </w:tcPr>
          <w:p w14:paraId="545459F5" w14:textId="77777777" w:rsidR="004B7790" w:rsidRPr="00642C3E" w:rsidRDefault="004B7790" w:rsidP="004B7790">
            <w:pPr>
              <w:jc w:val="center"/>
              <w:rPr>
                <w:b/>
                <w:sz w:val="20"/>
                <w:szCs w:val="20"/>
              </w:rPr>
            </w:pPr>
            <w:r w:rsidRPr="00642C3E">
              <w:rPr>
                <w:b/>
                <w:sz w:val="20"/>
                <w:szCs w:val="20"/>
              </w:rPr>
              <w:t>In-school or Outside agency interventions</w:t>
            </w:r>
          </w:p>
          <w:p w14:paraId="66213E34" w14:textId="77777777" w:rsidR="004F57DB" w:rsidRPr="00642C3E" w:rsidRDefault="004F57DB" w:rsidP="004F57DB">
            <w:pPr>
              <w:pStyle w:val="ListParagraph"/>
              <w:numPr>
                <w:ilvl w:val="0"/>
                <w:numId w:val="12"/>
              </w:numPr>
              <w:rPr>
                <w:sz w:val="20"/>
                <w:szCs w:val="20"/>
              </w:rPr>
            </w:pPr>
            <w:r w:rsidRPr="00642C3E">
              <w:rPr>
                <w:sz w:val="20"/>
                <w:szCs w:val="20"/>
              </w:rPr>
              <w:t>Little Wandle SEN Programme</w:t>
            </w:r>
          </w:p>
          <w:p w14:paraId="354BC99F" w14:textId="4A9235A8" w:rsidR="007D6117" w:rsidRPr="00642C3E" w:rsidRDefault="007D6117" w:rsidP="004F57DB">
            <w:pPr>
              <w:pStyle w:val="ListParagraph"/>
              <w:numPr>
                <w:ilvl w:val="0"/>
                <w:numId w:val="12"/>
              </w:numPr>
              <w:rPr>
                <w:sz w:val="20"/>
                <w:szCs w:val="20"/>
              </w:rPr>
            </w:pPr>
            <w:r w:rsidRPr="00642C3E">
              <w:rPr>
                <w:sz w:val="20"/>
                <w:szCs w:val="20"/>
              </w:rPr>
              <w:t>Precision Teaching</w:t>
            </w:r>
          </w:p>
          <w:p w14:paraId="0F84A5AF" w14:textId="5447FC2D" w:rsidR="007D6117" w:rsidRPr="00642C3E" w:rsidRDefault="007D6117" w:rsidP="004F57DB">
            <w:pPr>
              <w:pStyle w:val="ListParagraph"/>
              <w:numPr>
                <w:ilvl w:val="0"/>
                <w:numId w:val="12"/>
              </w:numPr>
              <w:rPr>
                <w:sz w:val="20"/>
                <w:szCs w:val="20"/>
              </w:rPr>
            </w:pPr>
            <w:r w:rsidRPr="00642C3E">
              <w:rPr>
                <w:sz w:val="20"/>
                <w:szCs w:val="20"/>
              </w:rPr>
              <w:t>Beat Dyslexia</w:t>
            </w:r>
          </w:p>
          <w:p w14:paraId="2E56227E" w14:textId="636E3A6B" w:rsidR="007D6117" w:rsidRPr="00642C3E" w:rsidRDefault="004F57DB" w:rsidP="004F57DB">
            <w:pPr>
              <w:pStyle w:val="ListParagraph"/>
              <w:numPr>
                <w:ilvl w:val="0"/>
                <w:numId w:val="12"/>
              </w:numPr>
              <w:rPr>
                <w:sz w:val="20"/>
                <w:szCs w:val="20"/>
              </w:rPr>
            </w:pPr>
            <w:r w:rsidRPr="00642C3E">
              <w:rPr>
                <w:sz w:val="20"/>
                <w:szCs w:val="20"/>
              </w:rPr>
              <w:t>Attention Bucket</w:t>
            </w:r>
          </w:p>
          <w:p w14:paraId="38D62779" w14:textId="721F58B3" w:rsidR="004F57DB" w:rsidRPr="00642C3E" w:rsidRDefault="004F57DB" w:rsidP="004F57DB">
            <w:pPr>
              <w:pStyle w:val="ListParagraph"/>
              <w:numPr>
                <w:ilvl w:val="0"/>
                <w:numId w:val="12"/>
              </w:numPr>
              <w:rPr>
                <w:sz w:val="20"/>
                <w:szCs w:val="20"/>
              </w:rPr>
            </w:pPr>
            <w:r w:rsidRPr="00642C3E">
              <w:rPr>
                <w:sz w:val="20"/>
                <w:szCs w:val="20"/>
              </w:rPr>
              <w:t>Lego Therapy</w:t>
            </w:r>
          </w:p>
          <w:p w14:paraId="44A4F3F2" w14:textId="1244697F" w:rsidR="004F57DB" w:rsidRPr="00642C3E" w:rsidRDefault="004F57DB" w:rsidP="004F57DB">
            <w:pPr>
              <w:pStyle w:val="ListParagraph"/>
              <w:numPr>
                <w:ilvl w:val="0"/>
                <w:numId w:val="12"/>
              </w:numPr>
              <w:rPr>
                <w:sz w:val="20"/>
                <w:szCs w:val="20"/>
              </w:rPr>
            </w:pPr>
            <w:proofErr w:type="spellStart"/>
            <w:r w:rsidRPr="00642C3E">
              <w:rPr>
                <w:sz w:val="20"/>
                <w:szCs w:val="20"/>
              </w:rPr>
              <w:t>Talk</w:t>
            </w:r>
            <w:r w:rsidR="008350DF">
              <w:rPr>
                <w:sz w:val="20"/>
                <w:szCs w:val="20"/>
              </w:rPr>
              <w:t>a</w:t>
            </w:r>
            <w:r w:rsidRPr="00642C3E">
              <w:rPr>
                <w:sz w:val="20"/>
                <w:szCs w:val="20"/>
              </w:rPr>
              <w:t>bout</w:t>
            </w:r>
            <w:proofErr w:type="spellEnd"/>
          </w:p>
          <w:p w14:paraId="73842D7A" w14:textId="57BA193D" w:rsidR="004F57DB" w:rsidRPr="00642C3E" w:rsidRDefault="004F57DB" w:rsidP="004F57DB">
            <w:pPr>
              <w:pStyle w:val="ListParagraph"/>
              <w:numPr>
                <w:ilvl w:val="0"/>
                <w:numId w:val="12"/>
              </w:numPr>
              <w:rPr>
                <w:sz w:val="20"/>
                <w:szCs w:val="20"/>
              </w:rPr>
            </w:pPr>
            <w:r w:rsidRPr="00642C3E">
              <w:rPr>
                <w:sz w:val="20"/>
                <w:szCs w:val="20"/>
              </w:rPr>
              <w:t>Colourful Semantics</w:t>
            </w:r>
          </w:p>
          <w:p w14:paraId="6F5F78CF" w14:textId="52E99EE0" w:rsidR="00642C3E" w:rsidRDefault="00642C3E" w:rsidP="004F57DB">
            <w:pPr>
              <w:pStyle w:val="ListParagraph"/>
              <w:numPr>
                <w:ilvl w:val="0"/>
                <w:numId w:val="12"/>
              </w:numPr>
              <w:rPr>
                <w:sz w:val="20"/>
                <w:szCs w:val="20"/>
              </w:rPr>
            </w:pPr>
            <w:r w:rsidRPr="00642C3E">
              <w:rPr>
                <w:sz w:val="20"/>
                <w:szCs w:val="20"/>
              </w:rPr>
              <w:t>Sensory Circuits</w:t>
            </w:r>
          </w:p>
          <w:p w14:paraId="7C5369C9" w14:textId="270E3FE1" w:rsidR="00B54E44" w:rsidRPr="00642C3E" w:rsidRDefault="00B54E44" w:rsidP="004F57DB">
            <w:pPr>
              <w:pStyle w:val="ListParagraph"/>
              <w:numPr>
                <w:ilvl w:val="0"/>
                <w:numId w:val="12"/>
              </w:numPr>
              <w:rPr>
                <w:sz w:val="20"/>
                <w:szCs w:val="20"/>
              </w:rPr>
            </w:pPr>
            <w:r>
              <w:rPr>
                <w:sz w:val="20"/>
                <w:szCs w:val="20"/>
              </w:rPr>
              <w:t>Fine and Gross motor skills</w:t>
            </w:r>
          </w:p>
          <w:p w14:paraId="5997F473" w14:textId="77777777" w:rsidR="00B54E44" w:rsidRPr="00642C3E" w:rsidRDefault="00B54E44" w:rsidP="00B54E44">
            <w:pPr>
              <w:pStyle w:val="ListParagraph"/>
              <w:numPr>
                <w:ilvl w:val="0"/>
                <w:numId w:val="12"/>
              </w:numPr>
              <w:spacing w:after="160" w:line="259" w:lineRule="auto"/>
              <w:rPr>
                <w:sz w:val="20"/>
                <w:szCs w:val="20"/>
              </w:rPr>
            </w:pPr>
            <w:r w:rsidRPr="00642C3E">
              <w:rPr>
                <w:sz w:val="20"/>
                <w:szCs w:val="20"/>
              </w:rPr>
              <w:t xml:space="preserve">Mental </w:t>
            </w:r>
            <w:r>
              <w:rPr>
                <w:sz w:val="20"/>
                <w:szCs w:val="20"/>
              </w:rPr>
              <w:t>H</w:t>
            </w:r>
            <w:r w:rsidRPr="00642C3E">
              <w:rPr>
                <w:sz w:val="20"/>
                <w:szCs w:val="20"/>
              </w:rPr>
              <w:t>ealth Therapies (e.g. CAMHS)</w:t>
            </w:r>
          </w:p>
          <w:p w14:paraId="72CCF577" w14:textId="77777777" w:rsidR="00B54E44" w:rsidRPr="00642C3E" w:rsidRDefault="00B54E44" w:rsidP="00B54E44">
            <w:pPr>
              <w:pStyle w:val="ListParagraph"/>
              <w:numPr>
                <w:ilvl w:val="0"/>
                <w:numId w:val="12"/>
              </w:numPr>
              <w:spacing w:after="160" w:line="259" w:lineRule="auto"/>
              <w:rPr>
                <w:b/>
                <w:sz w:val="20"/>
                <w:szCs w:val="20"/>
              </w:rPr>
            </w:pPr>
            <w:r w:rsidRPr="00642C3E">
              <w:rPr>
                <w:sz w:val="20"/>
                <w:szCs w:val="20"/>
              </w:rPr>
              <w:t>Therapeutic interventions</w:t>
            </w:r>
            <w:r w:rsidRPr="00642C3E">
              <w:rPr>
                <w:b/>
                <w:sz w:val="20"/>
                <w:szCs w:val="20"/>
              </w:rPr>
              <w:t xml:space="preserve"> </w:t>
            </w:r>
            <w:r w:rsidRPr="00642C3E">
              <w:rPr>
                <w:bCs/>
                <w:sz w:val="20"/>
                <w:szCs w:val="20"/>
              </w:rPr>
              <w:t>(e.g. Play Therapy)</w:t>
            </w:r>
          </w:p>
          <w:p w14:paraId="26DAC7B7" w14:textId="3BC10B5F" w:rsidR="00642C3E" w:rsidRPr="00642C3E" w:rsidRDefault="00642C3E" w:rsidP="004F57DB">
            <w:pPr>
              <w:pStyle w:val="ListParagraph"/>
              <w:numPr>
                <w:ilvl w:val="0"/>
                <w:numId w:val="12"/>
              </w:numPr>
              <w:rPr>
                <w:sz w:val="20"/>
                <w:szCs w:val="20"/>
              </w:rPr>
            </w:pPr>
            <w:r w:rsidRPr="00642C3E">
              <w:rPr>
                <w:sz w:val="20"/>
                <w:szCs w:val="20"/>
              </w:rPr>
              <w:t>Reduced Classroom</w:t>
            </w:r>
          </w:p>
          <w:p w14:paraId="2149D612" w14:textId="1818C8F3" w:rsidR="004F57DB" w:rsidRPr="00642C3E" w:rsidRDefault="004F57DB" w:rsidP="004F57DB">
            <w:pPr>
              <w:pStyle w:val="ListParagraph"/>
              <w:numPr>
                <w:ilvl w:val="0"/>
                <w:numId w:val="12"/>
              </w:numPr>
              <w:spacing w:after="160" w:line="259" w:lineRule="auto"/>
              <w:rPr>
                <w:b/>
                <w:sz w:val="20"/>
                <w:szCs w:val="20"/>
              </w:rPr>
            </w:pPr>
            <w:r w:rsidRPr="00642C3E">
              <w:rPr>
                <w:sz w:val="20"/>
                <w:szCs w:val="20"/>
              </w:rPr>
              <w:t xml:space="preserve">Heath Care provisions </w:t>
            </w:r>
            <w:r w:rsidRPr="00642C3E">
              <w:rPr>
                <w:sz w:val="20"/>
                <w:szCs w:val="20"/>
              </w:rPr>
              <w:t>(e.g. Speech and Language Therapy)</w:t>
            </w:r>
          </w:p>
          <w:p w14:paraId="741FFACD" w14:textId="0323EABE" w:rsidR="004B7790" w:rsidRPr="00642C3E" w:rsidRDefault="004F57DB" w:rsidP="004F57DB">
            <w:pPr>
              <w:pStyle w:val="ListParagraph"/>
              <w:numPr>
                <w:ilvl w:val="0"/>
                <w:numId w:val="12"/>
              </w:numPr>
              <w:spacing w:after="160" w:line="259" w:lineRule="auto"/>
              <w:rPr>
                <w:sz w:val="20"/>
                <w:szCs w:val="20"/>
              </w:rPr>
            </w:pPr>
            <w:r w:rsidRPr="00642C3E">
              <w:rPr>
                <w:sz w:val="20"/>
                <w:szCs w:val="20"/>
              </w:rPr>
              <w:t>Educational Psychologist Involvement</w:t>
            </w:r>
          </w:p>
        </w:tc>
      </w:tr>
      <w:tr w:rsidR="004B7790" w:rsidRPr="00642C3E" w14:paraId="47870C08" w14:textId="77777777" w:rsidTr="009F07C4">
        <w:trPr>
          <w:trHeight w:val="687"/>
        </w:trPr>
        <w:tc>
          <w:tcPr>
            <w:tcW w:w="851" w:type="dxa"/>
            <w:vMerge/>
            <w:shd w:val="clear" w:color="auto" w:fill="F4B083" w:themeFill="accent2" w:themeFillTint="99"/>
          </w:tcPr>
          <w:p w14:paraId="45D7E2AA" w14:textId="77777777" w:rsidR="004B7790" w:rsidRPr="00642C3E" w:rsidRDefault="004B7790" w:rsidP="005E0B7B">
            <w:pPr>
              <w:jc w:val="center"/>
              <w:rPr>
                <w:sz w:val="20"/>
                <w:szCs w:val="20"/>
              </w:rPr>
            </w:pPr>
          </w:p>
        </w:tc>
        <w:tc>
          <w:tcPr>
            <w:tcW w:w="2127" w:type="dxa"/>
            <w:shd w:val="clear" w:color="auto" w:fill="F4B083" w:themeFill="accent2" w:themeFillTint="99"/>
          </w:tcPr>
          <w:p w14:paraId="061F6954" w14:textId="77777777" w:rsidR="004B7790" w:rsidRPr="00642C3E" w:rsidRDefault="004B7790" w:rsidP="005E0B7B">
            <w:pPr>
              <w:rPr>
                <w:sz w:val="20"/>
                <w:szCs w:val="20"/>
              </w:rPr>
            </w:pPr>
            <w:r w:rsidRPr="00642C3E">
              <w:rPr>
                <w:sz w:val="20"/>
                <w:szCs w:val="20"/>
              </w:rPr>
              <w:t>Request for a Statutory Assessment</w:t>
            </w:r>
          </w:p>
        </w:tc>
        <w:tc>
          <w:tcPr>
            <w:tcW w:w="7654" w:type="dxa"/>
            <w:shd w:val="clear" w:color="auto" w:fill="F4B083" w:themeFill="accent2" w:themeFillTint="99"/>
          </w:tcPr>
          <w:p w14:paraId="7E187F9F" w14:textId="77777777" w:rsidR="004B7790" w:rsidRPr="00642C3E" w:rsidRDefault="004B7790" w:rsidP="005E0B7B">
            <w:pPr>
              <w:rPr>
                <w:sz w:val="20"/>
                <w:szCs w:val="20"/>
              </w:rPr>
            </w:pPr>
          </w:p>
          <w:p w14:paraId="0CE4FB3D" w14:textId="77777777" w:rsidR="004B7790" w:rsidRPr="00642C3E" w:rsidRDefault="004B7790" w:rsidP="005E0B7B">
            <w:pPr>
              <w:rPr>
                <w:sz w:val="20"/>
                <w:szCs w:val="20"/>
              </w:rPr>
            </w:pPr>
          </w:p>
        </w:tc>
      </w:tr>
      <w:tr w:rsidR="004B7790" w:rsidRPr="00642C3E" w14:paraId="18198044" w14:textId="77777777" w:rsidTr="009F07C4">
        <w:tc>
          <w:tcPr>
            <w:tcW w:w="851" w:type="dxa"/>
            <w:shd w:val="clear" w:color="auto" w:fill="E8BCDC"/>
          </w:tcPr>
          <w:p w14:paraId="22E56394" w14:textId="77777777" w:rsidR="004B7790" w:rsidRPr="00642C3E" w:rsidRDefault="004B7790" w:rsidP="005E0B7B">
            <w:pPr>
              <w:jc w:val="center"/>
              <w:rPr>
                <w:sz w:val="20"/>
                <w:szCs w:val="20"/>
              </w:rPr>
            </w:pPr>
            <w:r w:rsidRPr="00642C3E">
              <w:rPr>
                <w:sz w:val="20"/>
                <w:szCs w:val="20"/>
              </w:rPr>
              <w:t>5</w:t>
            </w:r>
          </w:p>
        </w:tc>
        <w:tc>
          <w:tcPr>
            <w:tcW w:w="2127" w:type="dxa"/>
            <w:shd w:val="clear" w:color="auto" w:fill="E8BCDC"/>
          </w:tcPr>
          <w:p w14:paraId="5529E1FB" w14:textId="77777777" w:rsidR="004B7790" w:rsidRPr="00642C3E" w:rsidRDefault="004B7790" w:rsidP="005E0B7B">
            <w:pPr>
              <w:rPr>
                <w:sz w:val="20"/>
                <w:szCs w:val="20"/>
              </w:rPr>
            </w:pPr>
            <w:r w:rsidRPr="00642C3E">
              <w:rPr>
                <w:sz w:val="20"/>
                <w:szCs w:val="20"/>
              </w:rPr>
              <w:t>Provision over and above that which would be expected at universal and targeted support levels because pupil’s needs are exceptional, severe, complex and long term.</w:t>
            </w:r>
          </w:p>
          <w:p w14:paraId="2458E157" w14:textId="77777777" w:rsidR="004B7790" w:rsidRPr="00642C3E" w:rsidRDefault="004B7790" w:rsidP="005E0B7B">
            <w:pPr>
              <w:rPr>
                <w:sz w:val="20"/>
                <w:szCs w:val="20"/>
              </w:rPr>
            </w:pPr>
            <w:r w:rsidRPr="00642C3E">
              <w:rPr>
                <w:sz w:val="20"/>
                <w:szCs w:val="20"/>
              </w:rPr>
              <w:t>(SEN register – EHCP or application)</w:t>
            </w:r>
          </w:p>
        </w:tc>
        <w:tc>
          <w:tcPr>
            <w:tcW w:w="7654" w:type="dxa"/>
            <w:shd w:val="clear" w:color="auto" w:fill="E8BCDC"/>
          </w:tcPr>
          <w:p w14:paraId="00C99F2D" w14:textId="77777777" w:rsidR="004B7790" w:rsidRPr="00642C3E" w:rsidRDefault="004B7790" w:rsidP="005E0B7B">
            <w:pPr>
              <w:rPr>
                <w:b/>
                <w:sz w:val="20"/>
                <w:szCs w:val="20"/>
              </w:rPr>
            </w:pPr>
          </w:p>
          <w:p w14:paraId="51EC2949" w14:textId="77777777" w:rsidR="005B736B" w:rsidRPr="00642C3E" w:rsidRDefault="005B736B" w:rsidP="005B736B">
            <w:pPr>
              <w:jc w:val="center"/>
              <w:rPr>
                <w:b/>
                <w:sz w:val="20"/>
                <w:szCs w:val="20"/>
              </w:rPr>
            </w:pPr>
            <w:r w:rsidRPr="00642C3E">
              <w:rPr>
                <w:b/>
                <w:sz w:val="20"/>
                <w:szCs w:val="20"/>
              </w:rPr>
              <w:t>Alternative Interventions Identified through EHCP</w:t>
            </w:r>
          </w:p>
          <w:p w14:paraId="6BF8A83D" w14:textId="77777777" w:rsidR="00D85E5A" w:rsidRPr="00642C3E" w:rsidRDefault="00D85E5A" w:rsidP="005B736B">
            <w:pPr>
              <w:jc w:val="center"/>
              <w:rPr>
                <w:sz w:val="20"/>
                <w:szCs w:val="20"/>
              </w:rPr>
            </w:pPr>
          </w:p>
          <w:p w14:paraId="3D5B25D8" w14:textId="77777777" w:rsidR="00D85E5A" w:rsidRPr="00642C3E" w:rsidRDefault="00D85E5A" w:rsidP="00B54E44">
            <w:pPr>
              <w:pStyle w:val="ListParagraph"/>
              <w:numPr>
                <w:ilvl w:val="0"/>
                <w:numId w:val="13"/>
              </w:numPr>
              <w:rPr>
                <w:sz w:val="20"/>
                <w:szCs w:val="20"/>
              </w:rPr>
            </w:pPr>
            <w:r w:rsidRPr="00642C3E">
              <w:rPr>
                <w:sz w:val="20"/>
                <w:szCs w:val="20"/>
              </w:rPr>
              <w:t>Alternative provision</w:t>
            </w:r>
          </w:p>
          <w:p w14:paraId="6CC7A8B5" w14:textId="19724B6C" w:rsidR="00D85E5A" w:rsidRPr="00642C3E" w:rsidRDefault="00D85E5A" w:rsidP="00B54E44">
            <w:pPr>
              <w:pStyle w:val="ListParagraph"/>
              <w:numPr>
                <w:ilvl w:val="0"/>
                <w:numId w:val="13"/>
              </w:numPr>
              <w:rPr>
                <w:b/>
                <w:sz w:val="20"/>
                <w:szCs w:val="20"/>
              </w:rPr>
            </w:pPr>
            <w:r w:rsidRPr="00642C3E">
              <w:rPr>
                <w:sz w:val="20"/>
                <w:szCs w:val="20"/>
              </w:rPr>
              <w:t>Therapeutic interventions</w:t>
            </w:r>
            <w:r w:rsidRPr="00642C3E">
              <w:rPr>
                <w:b/>
                <w:sz w:val="20"/>
                <w:szCs w:val="20"/>
              </w:rPr>
              <w:t xml:space="preserve"> </w:t>
            </w:r>
            <w:r w:rsidR="004F57DB" w:rsidRPr="00642C3E">
              <w:rPr>
                <w:bCs/>
                <w:sz w:val="20"/>
                <w:szCs w:val="20"/>
              </w:rPr>
              <w:t>(e.g. Play Therapy)</w:t>
            </w:r>
          </w:p>
          <w:p w14:paraId="42A00E68" w14:textId="06A4E072" w:rsidR="00D85E5A" w:rsidRPr="00642C3E" w:rsidRDefault="00D85E5A" w:rsidP="00B54E44">
            <w:pPr>
              <w:pStyle w:val="ListParagraph"/>
              <w:numPr>
                <w:ilvl w:val="0"/>
                <w:numId w:val="13"/>
              </w:numPr>
              <w:rPr>
                <w:b/>
                <w:sz w:val="20"/>
                <w:szCs w:val="20"/>
              </w:rPr>
            </w:pPr>
            <w:r w:rsidRPr="00642C3E">
              <w:rPr>
                <w:sz w:val="20"/>
                <w:szCs w:val="20"/>
              </w:rPr>
              <w:t xml:space="preserve">Heath Care provisions </w:t>
            </w:r>
            <w:r w:rsidR="004F57DB" w:rsidRPr="00642C3E">
              <w:rPr>
                <w:sz w:val="20"/>
                <w:szCs w:val="20"/>
              </w:rPr>
              <w:t xml:space="preserve">(e.g. </w:t>
            </w:r>
            <w:proofErr w:type="gramStart"/>
            <w:r w:rsidR="004F57DB" w:rsidRPr="00642C3E">
              <w:rPr>
                <w:sz w:val="20"/>
                <w:szCs w:val="20"/>
              </w:rPr>
              <w:t>Physio Therapy</w:t>
            </w:r>
            <w:proofErr w:type="gramEnd"/>
            <w:r w:rsidR="004F57DB" w:rsidRPr="00642C3E">
              <w:rPr>
                <w:sz w:val="20"/>
                <w:szCs w:val="20"/>
              </w:rPr>
              <w:t>)</w:t>
            </w:r>
          </w:p>
          <w:p w14:paraId="4044EC42" w14:textId="77777777" w:rsidR="007D6117" w:rsidRPr="00B54E44" w:rsidRDefault="00D85E5A" w:rsidP="00B54E44">
            <w:pPr>
              <w:pStyle w:val="ListParagraph"/>
              <w:numPr>
                <w:ilvl w:val="0"/>
                <w:numId w:val="13"/>
              </w:numPr>
              <w:rPr>
                <w:b/>
                <w:sz w:val="20"/>
                <w:szCs w:val="20"/>
              </w:rPr>
            </w:pPr>
            <w:r w:rsidRPr="00642C3E">
              <w:rPr>
                <w:sz w:val="20"/>
                <w:szCs w:val="20"/>
              </w:rPr>
              <w:t>CAMHS</w:t>
            </w:r>
          </w:p>
          <w:p w14:paraId="440C6008" w14:textId="77777777" w:rsidR="00B54E44" w:rsidRPr="00642C3E" w:rsidRDefault="00B54E44" w:rsidP="00B54E44">
            <w:pPr>
              <w:pStyle w:val="ListParagraph"/>
              <w:numPr>
                <w:ilvl w:val="0"/>
                <w:numId w:val="13"/>
              </w:numPr>
              <w:spacing w:after="160" w:line="259" w:lineRule="auto"/>
              <w:rPr>
                <w:sz w:val="20"/>
                <w:szCs w:val="20"/>
              </w:rPr>
            </w:pPr>
            <w:r w:rsidRPr="00642C3E">
              <w:rPr>
                <w:sz w:val="20"/>
                <w:szCs w:val="20"/>
              </w:rPr>
              <w:t>Reduced Classroom</w:t>
            </w:r>
          </w:p>
          <w:p w14:paraId="11557FEE" w14:textId="14911D59" w:rsidR="007D6117" w:rsidRPr="00642C3E" w:rsidRDefault="007D6117" w:rsidP="00B54E44">
            <w:pPr>
              <w:pStyle w:val="ListParagraph"/>
              <w:numPr>
                <w:ilvl w:val="0"/>
                <w:numId w:val="13"/>
              </w:numPr>
              <w:rPr>
                <w:b/>
                <w:sz w:val="20"/>
                <w:szCs w:val="20"/>
              </w:rPr>
            </w:pPr>
            <w:r w:rsidRPr="00642C3E">
              <w:rPr>
                <w:sz w:val="20"/>
                <w:szCs w:val="20"/>
              </w:rPr>
              <w:t>Etc.</w:t>
            </w:r>
          </w:p>
        </w:tc>
      </w:tr>
    </w:tbl>
    <w:tbl>
      <w:tblPr>
        <w:tblStyle w:val="TableGrid"/>
        <w:tblpPr w:leftFromText="180" w:rightFromText="180" w:vertAnchor="text" w:horzAnchor="margin" w:tblpXSpec="center" w:tblpY="946"/>
        <w:tblW w:w="11315" w:type="dxa"/>
        <w:tblLook w:val="04A0" w:firstRow="1" w:lastRow="0" w:firstColumn="1" w:lastColumn="0" w:noHBand="0" w:noVBand="1"/>
      </w:tblPr>
      <w:tblGrid>
        <w:gridCol w:w="2828"/>
        <w:gridCol w:w="2828"/>
        <w:gridCol w:w="2828"/>
        <w:gridCol w:w="2831"/>
      </w:tblGrid>
      <w:tr w:rsidR="009F07C4" w14:paraId="18A2404C" w14:textId="77777777" w:rsidTr="00AF5FDB">
        <w:trPr>
          <w:trHeight w:val="557"/>
        </w:trPr>
        <w:tc>
          <w:tcPr>
            <w:tcW w:w="11315" w:type="dxa"/>
            <w:gridSpan w:val="4"/>
          </w:tcPr>
          <w:p w14:paraId="255A6A06" w14:textId="77777777" w:rsidR="009F07C4" w:rsidRPr="003B6BDA" w:rsidRDefault="009F07C4" w:rsidP="00AF5FDB">
            <w:pPr>
              <w:jc w:val="center"/>
              <w:rPr>
                <w:b/>
              </w:rPr>
            </w:pPr>
            <w:bookmarkStart w:id="0" w:name="_Hlk62459416"/>
            <w:r w:rsidRPr="009F07C4">
              <w:rPr>
                <w:b/>
                <w:sz w:val="32"/>
              </w:rPr>
              <w:t>Interventions against Broad Area of Need</w:t>
            </w:r>
          </w:p>
        </w:tc>
      </w:tr>
      <w:tr w:rsidR="009F07C4" w14:paraId="7744BCC8" w14:textId="77777777" w:rsidTr="00AF5FDB">
        <w:trPr>
          <w:trHeight w:val="692"/>
        </w:trPr>
        <w:tc>
          <w:tcPr>
            <w:tcW w:w="2828" w:type="dxa"/>
            <w:shd w:val="clear" w:color="auto" w:fill="C5E0B3" w:themeFill="accent6" w:themeFillTint="66"/>
          </w:tcPr>
          <w:p w14:paraId="23896E77" w14:textId="77777777" w:rsidR="009F07C4" w:rsidRPr="009F07C4" w:rsidRDefault="009F07C4" w:rsidP="00AF5FDB">
            <w:pPr>
              <w:jc w:val="center"/>
              <w:rPr>
                <w:b/>
                <w:sz w:val="24"/>
              </w:rPr>
            </w:pPr>
            <w:r w:rsidRPr="009F07C4">
              <w:rPr>
                <w:b/>
                <w:sz w:val="24"/>
              </w:rPr>
              <w:lastRenderedPageBreak/>
              <w:t>Cognition &amp; Learning</w:t>
            </w:r>
          </w:p>
        </w:tc>
        <w:tc>
          <w:tcPr>
            <w:tcW w:w="2828" w:type="dxa"/>
            <w:shd w:val="clear" w:color="auto" w:fill="BDD6EE" w:themeFill="accent1" w:themeFillTint="66"/>
          </w:tcPr>
          <w:p w14:paraId="6A5F9050" w14:textId="77777777" w:rsidR="009F07C4" w:rsidRPr="009F07C4" w:rsidRDefault="009F07C4" w:rsidP="00AF5FDB">
            <w:pPr>
              <w:jc w:val="center"/>
              <w:rPr>
                <w:b/>
                <w:sz w:val="24"/>
              </w:rPr>
            </w:pPr>
            <w:r w:rsidRPr="009F07C4">
              <w:rPr>
                <w:b/>
                <w:sz w:val="24"/>
              </w:rPr>
              <w:t>Communication &amp; Interaction</w:t>
            </w:r>
          </w:p>
        </w:tc>
        <w:tc>
          <w:tcPr>
            <w:tcW w:w="2828" w:type="dxa"/>
            <w:shd w:val="clear" w:color="auto" w:fill="FFE599" w:themeFill="accent4" w:themeFillTint="66"/>
          </w:tcPr>
          <w:p w14:paraId="6F303908" w14:textId="77777777" w:rsidR="009F07C4" w:rsidRPr="009F07C4" w:rsidRDefault="009F07C4" w:rsidP="00AF5FDB">
            <w:pPr>
              <w:jc w:val="center"/>
              <w:rPr>
                <w:b/>
                <w:sz w:val="24"/>
              </w:rPr>
            </w:pPr>
            <w:r w:rsidRPr="009F07C4">
              <w:rPr>
                <w:b/>
                <w:sz w:val="24"/>
              </w:rPr>
              <w:t>Sensory &amp; Physical</w:t>
            </w:r>
          </w:p>
        </w:tc>
        <w:tc>
          <w:tcPr>
            <w:tcW w:w="2831" w:type="dxa"/>
            <w:shd w:val="clear" w:color="auto" w:fill="F4B083" w:themeFill="accent2" w:themeFillTint="99"/>
          </w:tcPr>
          <w:p w14:paraId="2808DE4B" w14:textId="77777777" w:rsidR="009F07C4" w:rsidRPr="009F07C4" w:rsidRDefault="009F07C4" w:rsidP="00AF5FDB">
            <w:pPr>
              <w:jc w:val="center"/>
              <w:rPr>
                <w:b/>
                <w:sz w:val="24"/>
              </w:rPr>
            </w:pPr>
            <w:r w:rsidRPr="009F07C4">
              <w:rPr>
                <w:b/>
                <w:sz w:val="24"/>
              </w:rPr>
              <w:t>Social, Emotional &amp; Mental Health</w:t>
            </w:r>
          </w:p>
        </w:tc>
      </w:tr>
      <w:tr w:rsidR="009F07C4" w14:paraId="26249822" w14:textId="77777777" w:rsidTr="00AF5FDB">
        <w:trPr>
          <w:trHeight w:val="6228"/>
        </w:trPr>
        <w:tc>
          <w:tcPr>
            <w:tcW w:w="2828" w:type="dxa"/>
            <w:shd w:val="clear" w:color="auto" w:fill="C5E0B3" w:themeFill="accent6" w:themeFillTint="66"/>
          </w:tcPr>
          <w:p w14:paraId="230B472F" w14:textId="77777777" w:rsidR="009F07C4" w:rsidRPr="00B54E44" w:rsidRDefault="009F07C4" w:rsidP="00AF5FDB"/>
          <w:p w14:paraId="2A7A6085" w14:textId="77777777" w:rsidR="00B54E44" w:rsidRPr="00B54E44" w:rsidRDefault="00B54E44" w:rsidP="00B54E44">
            <w:pPr>
              <w:pStyle w:val="ListParagraph"/>
              <w:numPr>
                <w:ilvl w:val="0"/>
                <w:numId w:val="17"/>
              </w:numPr>
              <w:spacing w:line="256" w:lineRule="auto"/>
            </w:pPr>
            <w:r w:rsidRPr="00B54E44">
              <w:t xml:space="preserve">Little Wandle Phonics </w:t>
            </w:r>
          </w:p>
          <w:p w14:paraId="33D59713" w14:textId="77777777" w:rsidR="00B54E44" w:rsidRPr="00B54E44" w:rsidRDefault="00B54E44" w:rsidP="00B54E44">
            <w:pPr>
              <w:pStyle w:val="ListParagraph"/>
              <w:numPr>
                <w:ilvl w:val="0"/>
                <w:numId w:val="17"/>
              </w:numPr>
              <w:spacing w:line="256" w:lineRule="auto"/>
            </w:pPr>
            <w:r w:rsidRPr="00B54E44">
              <w:t>Reading Plus (Y5)</w:t>
            </w:r>
          </w:p>
          <w:p w14:paraId="541598B5" w14:textId="603ACD19" w:rsidR="00B54E44" w:rsidRPr="00B54E44" w:rsidRDefault="00B54E44" w:rsidP="00B54E44">
            <w:pPr>
              <w:pStyle w:val="ListParagraph"/>
              <w:numPr>
                <w:ilvl w:val="0"/>
                <w:numId w:val="17"/>
              </w:numPr>
              <w:spacing w:line="256" w:lineRule="auto"/>
            </w:pPr>
            <w:r w:rsidRPr="00B54E44">
              <w:t xml:space="preserve">Rapid Catch-Up Phonics </w:t>
            </w:r>
          </w:p>
          <w:p w14:paraId="5B902C7F" w14:textId="77777777" w:rsidR="00B54E44" w:rsidRPr="00B54E44" w:rsidRDefault="00B54E44" w:rsidP="00B54E44">
            <w:pPr>
              <w:pStyle w:val="ListParagraph"/>
              <w:numPr>
                <w:ilvl w:val="0"/>
                <w:numId w:val="17"/>
              </w:numPr>
              <w:spacing w:line="256" w:lineRule="auto"/>
            </w:pPr>
            <w:r w:rsidRPr="00B54E44">
              <w:t>Little Wandle Reading Fluency</w:t>
            </w:r>
          </w:p>
          <w:p w14:paraId="161B9F5E" w14:textId="55CEE86B" w:rsidR="00B54E44" w:rsidRPr="00B54E44" w:rsidRDefault="00B54E44" w:rsidP="00B54E44">
            <w:pPr>
              <w:pStyle w:val="ListParagraph"/>
              <w:numPr>
                <w:ilvl w:val="0"/>
                <w:numId w:val="17"/>
              </w:numPr>
              <w:spacing w:line="256" w:lineRule="auto"/>
            </w:pPr>
            <w:r w:rsidRPr="00B54E44">
              <w:t>Little Wandle SEN Programme</w:t>
            </w:r>
          </w:p>
          <w:p w14:paraId="3CBDA1C1" w14:textId="77777777" w:rsidR="00B54E44" w:rsidRPr="00B54E44" w:rsidRDefault="00B54E44" w:rsidP="00B54E44">
            <w:pPr>
              <w:pStyle w:val="ListParagraph"/>
              <w:numPr>
                <w:ilvl w:val="0"/>
                <w:numId w:val="17"/>
              </w:numPr>
              <w:spacing w:line="256" w:lineRule="auto"/>
            </w:pPr>
            <w:r w:rsidRPr="00B54E44">
              <w:t>Precision Teaching</w:t>
            </w:r>
          </w:p>
          <w:p w14:paraId="51F34354" w14:textId="77777777" w:rsidR="00B54E44" w:rsidRDefault="00B54E44" w:rsidP="00B54E44">
            <w:pPr>
              <w:pStyle w:val="ListParagraph"/>
              <w:numPr>
                <w:ilvl w:val="0"/>
                <w:numId w:val="17"/>
              </w:numPr>
              <w:spacing w:line="256" w:lineRule="auto"/>
            </w:pPr>
            <w:r w:rsidRPr="00B54E44">
              <w:t>Beat Dyslexia</w:t>
            </w:r>
          </w:p>
          <w:p w14:paraId="4A4B15BB" w14:textId="449C3593" w:rsidR="00B54E44" w:rsidRDefault="00944E4B" w:rsidP="00B54E44">
            <w:pPr>
              <w:pStyle w:val="ListParagraph"/>
              <w:numPr>
                <w:ilvl w:val="0"/>
                <w:numId w:val="17"/>
              </w:numPr>
              <w:spacing w:after="160" w:line="256" w:lineRule="auto"/>
            </w:pPr>
            <w:r w:rsidRPr="00B54E44">
              <w:t xml:space="preserve">Number </w:t>
            </w:r>
            <w:r>
              <w:t>S</w:t>
            </w:r>
            <w:r w:rsidRPr="00B54E44">
              <w:t>tacks</w:t>
            </w:r>
            <w:r w:rsidR="00B54E44" w:rsidRPr="00B54E44">
              <w:t xml:space="preserve"> </w:t>
            </w:r>
          </w:p>
          <w:p w14:paraId="1E2B008C" w14:textId="1CE0A394" w:rsidR="00B54E44" w:rsidRPr="00B54E44" w:rsidRDefault="00B54E44" w:rsidP="00B54E44">
            <w:pPr>
              <w:pStyle w:val="ListParagraph"/>
              <w:numPr>
                <w:ilvl w:val="0"/>
                <w:numId w:val="17"/>
              </w:numPr>
              <w:spacing w:after="160" w:line="256" w:lineRule="auto"/>
            </w:pPr>
            <w:r w:rsidRPr="00B54E44">
              <w:t xml:space="preserve">Nessie Fingers </w:t>
            </w:r>
          </w:p>
          <w:p w14:paraId="274FFDF8" w14:textId="7C6ABBAA" w:rsidR="009F07C4" w:rsidRPr="00B54E44" w:rsidRDefault="009F07C4" w:rsidP="00B54E44"/>
          <w:p w14:paraId="42CED628" w14:textId="77777777" w:rsidR="009F07C4" w:rsidRPr="00B54E44" w:rsidRDefault="009F07C4" w:rsidP="00AF5FDB"/>
          <w:p w14:paraId="13FA85D0" w14:textId="77777777" w:rsidR="009F07C4" w:rsidRPr="00B54E44" w:rsidRDefault="009F07C4" w:rsidP="00AF5FDB"/>
          <w:p w14:paraId="0CEC48C5" w14:textId="77777777" w:rsidR="009F07C4" w:rsidRPr="00B54E44" w:rsidRDefault="009F07C4" w:rsidP="00AF5FDB"/>
          <w:p w14:paraId="5FB056A0" w14:textId="77777777" w:rsidR="009F07C4" w:rsidRPr="00B54E44" w:rsidRDefault="009F07C4" w:rsidP="00AF5FDB"/>
          <w:p w14:paraId="0AF826A6" w14:textId="77777777" w:rsidR="009F07C4" w:rsidRPr="00B54E44" w:rsidRDefault="009F07C4" w:rsidP="00AF5FDB"/>
          <w:p w14:paraId="6CEF5EB5" w14:textId="77777777" w:rsidR="009F07C4" w:rsidRPr="00B54E44" w:rsidRDefault="009F07C4" w:rsidP="00AF5FDB"/>
          <w:p w14:paraId="36112CA2" w14:textId="77777777" w:rsidR="009F07C4" w:rsidRPr="00B54E44" w:rsidRDefault="009F07C4" w:rsidP="00AF5FDB"/>
          <w:p w14:paraId="4BEA0576" w14:textId="77777777" w:rsidR="009F07C4" w:rsidRPr="00B54E44" w:rsidRDefault="009F07C4" w:rsidP="00AF5FDB"/>
          <w:p w14:paraId="6BE06C10" w14:textId="77777777" w:rsidR="009F07C4" w:rsidRPr="00B54E44" w:rsidRDefault="009F07C4" w:rsidP="00AF5FDB"/>
          <w:p w14:paraId="1B9E86BE" w14:textId="77777777" w:rsidR="009F07C4" w:rsidRPr="00B54E44" w:rsidRDefault="009F07C4" w:rsidP="00AF5FDB"/>
          <w:p w14:paraId="2BA3F447" w14:textId="77777777" w:rsidR="009F07C4" w:rsidRPr="00B54E44" w:rsidRDefault="009F07C4" w:rsidP="00AF5FDB"/>
        </w:tc>
        <w:tc>
          <w:tcPr>
            <w:tcW w:w="2828" w:type="dxa"/>
            <w:shd w:val="clear" w:color="auto" w:fill="BDD6EE" w:themeFill="accent1" w:themeFillTint="66"/>
          </w:tcPr>
          <w:p w14:paraId="2DFFA280" w14:textId="77777777" w:rsidR="009F07C4" w:rsidRDefault="009F07C4" w:rsidP="00AF5FDB"/>
          <w:p w14:paraId="7CFB9F09" w14:textId="77777777" w:rsidR="00642C3E" w:rsidRDefault="00642C3E" w:rsidP="00642C3E">
            <w:pPr>
              <w:pStyle w:val="ListParagraph"/>
              <w:numPr>
                <w:ilvl w:val="0"/>
                <w:numId w:val="14"/>
              </w:numPr>
              <w:spacing w:line="256" w:lineRule="auto"/>
            </w:pPr>
            <w:r>
              <w:t>NELI</w:t>
            </w:r>
          </w:p>
          <w:p w14:paraId="5C111C05" w14:textId="77777777" w:rsidR="00642C3E" w:rsidRDefault="00642C3E" w:rsidP="00642C3E">
            <w:pPr>
              <w:pStyle w:val="ListParagraph"/>
              <w:numPr>
                <w:ilvl w:val="0"/>
                <w:numId w:val="14"/>
              </w:numPr>
              <w:spacing w:line="256" w:lineRule="auto"/>
            </w:pPr>
            <w:proofErr w:type="spellStart"/>
            <w:r>
              <w:t>WellComm</w:t>
            </w:r>
            <w:proofErr w:type="spellEnd"/>
          </w:p>
          <w:p w14:paraId="608E9FDA" w14:textId="77777777" w:rsidR="00642C3E" w:rsidRPr="00642C3E" w:rsidRDefault="00642C3E" w:rsidP="00642C3E">
            <w:pPr>
              <w:pStyle w:val="ListParagraph"/>
              <w:numPr>
                <w:ilvl w:val="0"/>
                <w:numId w:val="14"/>
              </w:numPr>
              <w:spacing w:line="256" w:lineRule="auto"/>
            </w:pPr>
            <w:r w:rsidRPr="00642C3E">
              <w:t>Colourful Semantics</w:t>
            </w:r>
          </w:p>
          <w:p w14:paraId="01F3F5BD" w14:textId="0D6757D4" w:rsidR="00642C3E" w:rsidRPr="00642C3E" w:rsidRDefault="00642C3E" w:rsidP="00642C3E">
            <w:pPr>
              <w:pStyle w:val="ListParagraph"/>
              <w:numPr>
                <w:ilvl w:val="0"/>
                <w:numId w:val="14"/>
              </w:numPr>
              <w:spacing w:line="256" w:lineRule="auto"/>
            </w:pPr>
            <w:r w:rsidRPr="00642C3E">
              <w:t>Speech and Language</w:t>
            </w:r>
          </w:p>
          <w:p w14:paraId="2B56F7CD" w14:textId="77777777" w:rsidR="004D203C" w:rsidRDefault="00642C3E" w:rsidP="00642C3E">
            <w:pPr>
              <w:pStyle w:val="ListParagraph"/>
              <w:numPr>
                <w:ilvl w:val="0"/>
                <w:numId w:val="14"/>
              </w:numPr>
              <w:spacing w:line="256" w:lineRule="auto"/>
            </w:pPr>
            <w:r w:rsidRPr="00642C3E">
              <w:t>Speaking Space</w:t>
            </w:r>
          </w:p>
          <w:p w14:paraId="426D4D29" w14:textId="77777777" w:rsidR="00642C3E" w:rsidRDefault="00642C3E" w:rsidP="00642C3E">
            <w:pPr>
              <w:pStyle w:val="ListParagraph"/>
              <w:numPr>
                <w:ilvl w:val="0"/>
                <w:numId w:val="14"/>
              </w:numPr>
              <w:spacing w:after="160" w:line="256" w:lineRule="auto"/>
            </w:pPr>
            <w:r>
              <w:t>New to English – EAL HLTA referral</w:t>
            </w:r>
          </w:p>
          <w:p w14:paraId="46E90757" w14:textId="77777777" w:rsidR="00642C3E" w:rsidRDefault="00642C3E" w:rsidP="00642C3E">
            <w:pPr>
              <w:pStyle w:val="ListParagraph"/>
              <w:numPr>
                <w:ilvl w:val="0"/>
                <w:numId w:val="14"/>
              </w:numPr>
              <w:spacing w:after="160" w:line="256" w:lineRule="auto"/>
            </w:pPr>
            <w:r>
              <w:t>Attention Bucket</w:t>
            </w:r>
          </w:p>
          <w:p w14:paraId="74CB81B3" w14:textId="77777777" w:rsidR="00642C3E" w:rsidRDefault="00642C3E" w:rsidP="00642C3E">
            <w:pPr>
              <w:pStyle w:val="ListParagraph"/>
              <w:numPr>
                <w:ilvl w:val="0"/>
                <w:numId w:val="14"/>
              </w:numPr>
              <w:spacing w:after="160" w:line="256" w:lineRule="auto"/>
            </w:pPr>
            <w:r>
              <w:t>Lego Therapy</w:t>
            </w:r>
          </w:p>
          <w:p w14:paraId="4BDF05AF" w14:textId="7461CE8B" w:rsidR="00642C3E" w:rsidRDefault="00642C3E" w:rsidP="00642C3E">
            <w:pPr>
              <w:pStyle w:val="ListParagraph"/>
              <w:numPr>
                <w:ilvl w:val="0"/>
                <w:numId w:val="14"/>
              </w:numPr>
              <w:spacing w:line="256" w:lineRule="auto"/>
            </w:pPr>
            <w:proofErr w:type="spellStart"/>
            <w:r>
              <w:t>Talk</w:t>
            </w:r>
            <w:r w:rsidR="008350DF">
              <w:t>a</w:t>
            </w:r>
            <w:r>
              <w:t>bout</w:t>
            </w:r>
            <w:proofErr w:type="spellEnd"/>
          </w:p>
        </w:tc>
        <w:tc>
          <w:tcPr>
            <w:tcW w:w="2828" w:type="dxa"/>
            <w:shd w:val="clear" w:color="auto" w:fill="FFE599" w:themeFill="accent4" w:themeFillTint="66"/>
          </w:tcPr>
          <w:p w14:paraId="58BB373A" w14:textId="77777777" w:rsidR="009F07C4" w:rsidRPr="00B54E44" w:rsidRDefault="009F07C4" w:rsidP="00AF5FDB"/>
          <w:p w14:paraId="632A68C8" w14:textId="77777777" w:rsidR="00B54E44" w:rsidRDefault="00B54E44" w:rsidP="00B54E44">
            <w:pPr>
              <w:pStyle w:val="ListParagraph"/>
              <w:numPr>
                <w:ilvl w:val="0"/>
                <w:numId w:val="17"/>
              </w:numPr>
              <w:spacing w:line="256" w:lineRule="auto"/>
            </w:pPr>
            <w:r w:rsidRPr="00B54E44">
              <w:t>Nessie Fingers</w:t>
            </w:r>
            <w:r w:rsidRPr="00B54E44">
              <w:t xml:space="preserve"> </w:t>
            </w:r>
          </w:p>
          <w:p w14:paraId="19C5369A" w14:textId="77777777" w:rsidR="00B54E44" w:rsidRDefault="00B54E44" w:rsidP="00B54E44">
            <w:pPr>
              <w:pStyle w:val="ListParagraph"/>
              <w:numPr>
                <w:ilvl w:val="0"/>
                <w:numId w:val="17"/>
              </w:numPr>
              <w:spacing w:line="256" w:lineRule="auto"/>
            </w:pPr>
            <w:r w:rsidRPr="00B54E44">
              <w:t>Movement Breaks</w:t>
            </w:r>
            <w:r w:rsidRPr="00B54E44">
              <w:t xml:space="preserve"> </w:t>
            </w:r>
          </w:p>
          <w:p w14:paraId="3E9455AE" w14:textId="18CC8427" w:rsidR="00B54E44" w:rsidRDefault="00B54E44" w:rsidP="00B54E44">
            <w:pPr>
              <w:pStyle w:val="ListParagraph"/>
              <w:numPr>
                <w:ilvl w:val="0"/>
                <w:numId w:val="17"/>
              </w:numPr>
              <w:spacing w:line="256" w:lineRule="auto"/>
            </w:pPr>
            <w:r>
              <w:t>Fine motor skills</w:t>
            </w:r>
          </w:p>
          <w:p w14:paraId="2360908E" w14:textId="1FEDE2AE" w:rsidR="00B54E44" w:rsidRDefault="00B54E44" w:rsidP="00B54E44">
            <w:pPr>
              <w:pStyle w:val="ListParagraph"/>
              <w:numPr>
                <w:ilvl w:val="0"/>
                <w:numId w:val="17"/>
              </w:numPr>
              <w:spacing w:line="256" w:lineRule="auto"/>
            </w:pPr>
            <w:r>
              <w:t>Gross motor skills</w:t>
            </w:r>
          </w:p>
          <w:p w14:paraId="1EC45DC1" w14:textId="6D02A6C8" w:rsidR="00B54E44" w:rsidRPr="00B54E44" w:rsidRDefault="00B54E44" w:rsidP="00B54E44">
            <w:pPr>
              <w:pStyle w:val="ListParagraph"/>
              <w:numPr>
                <w:ilvl w:val="0"/>
                <w:numId w:val="17"/>
              </w:numPr>
              <w:spacing w:line="256" w:lineRule="auto"/>
            </w:pPr>
            <w:r w:rsidRPr="00B54E44">
              <w:t>Sensory Circuits</w:t>
            </w:r>
          </w:p>
          <w:p w14:paraId="52A4D6B9" w14:textId="530FC7DB" w:rsidR="004D203C" w:rsidRPr="00B54E44" w:rsidRDefault="00B54E44" w:rsidP="00B54E44">
            <w:pPr>
              <w:pStyle w:val="ListParagraph"/>
              <w:numPr>
                <w:ilvl w:val="0"/>
                <w:numId w:val="17"/>
              </w:numPr>
              <w:spacing w:line="256" w:lineRule="auto"/>
              <w:rPr>
                <w:b/>
              </w:rPr>
            </w:pPr>
            <w:r w:rsidRPr="00B54E44">
              <w:t>Physiotherapy</w:t>
            </w:r>
          </w:p>
          <w:p w14:paraId="45E9E5C3" w14:textId="05CD7F16" w:rsidR="00B54E44" w:rsidRPr="00B54E44" w:rsidRDefault="00B54E44" w:rsidP="00B54E44">
            <w:pPr>
              <w:pStyle w:val="ListParagraph"/>
              <w:numPr>
                <w:ilvl w:val="0"/>
                <w:numId w:val="17"/>
              </w:numPr>
              <w:spacing w:line="256" w:lineRule="auto"/>
              <w:rPr>
                <w:bCs/>
              </w:rPr>
            </w:pPr>
            <w:r w:rsidRPr="00B54E44">
              <w:rPr>
                <w:bCs/>
              </w:rPr>
              <w:t>Occupational Therapy</w:t>
            </w:r>
          </w:p>
        </w:tc>
        <w:tc>
          <w:tcPr>
            <w:tcW w:w="2831" w:type="dxa"/>
            <w:shd w:val="clear" w:color="auto" w:fill="F4B083" w:themeFill="accent2" w:themeFillTint="99"/>
          </w:tcPr>
          <w:p w14:paraId="75822A2D" w14:textId="77777777" w:rsidR="009F07C4" w:rsidRPr="00B54E44" w:rsidRDefault="009F07C4" w:rsidP="00AF5FDB"/>
          <w:p w14:paraId="7DCD6A7F" w14:textId="77777777" w:rsidR="004D203C" w:rsidRDefault="004D203C" w:rsidP="00B54E44">
            <w:pPr>
              <w:pStyle w:val="ListParagraph"/>
              <w:numPr>
                <w:ilvl w:val="0"/>
                <w:numId w:val="14"/>
              </w:numPr>
            </w:pPr>
            <w:r w:rsidRPr="00B54E44">
              <w:t>Skill cards</w:t>
            </w:r>
          </w:p>
          <w:p w14:paraId="74FD40B8" w14:textId="77777777" w:rsidR="00B54E44" w:rsidRPr="00B54E44" w:rsidRDefault="00B54E44" w:rsidP="00B54E44">
            <w:pPr>
              <w:pStyle w:val="ListParagraph"/>
              <w:numPr>
                <w:ilvl w:val="0"/>
                <w:numId w:val="14"/>
              </w:numPr>
              <w:spacing w:after="160" w:line="256" w:lineRule="auto"/>
            </w:pPr>
            <w:r w:rsidRPr="00B54E44">
              <w:t>Hamish and Milo</w:t>
            </w:r>
          </w:p>
          <w:p w14:paraId="50D6EFEA" w14:textId="77777777" w:rsidR="00B54E44" w:rsidRPr="00B54E44" w:rsidRDefault="00B54E44" w:rsidP="00B54E44">
            <w:pPr>
              <w:pStyle w:val="ListParagraph"/>
              <w:numPr>
                <w:ilvl w:val="0"/>
                <w:numId w:val="14"/>
              </w:numPr>
              <w:spacing w:line="256" w:lineRule="auto"/>
            </w:pPr>
            <w:proofErr w:type="spellStart"/>
            <w:r w:rsidRPr="00B54E44">
              <w:t>TiS</w:t>
            </w:r>
            <w:proofErr w:type="spellEnd"/>
            <w:r w:rsidRPr="00B54E44">
              <w:t xml:space="preserve"> – 1:1 </w:t>
            </w:r>
            <w:proofErr w:type="gramStart"/>
            <w:r w:rsidRPr="00B54E44">
              <w:t>sessions</w:t>
            </w:r>
            <w:proofErr w:type="gramEnd"/>
          </w:p>
          <w:p w14:paraId="4F3A87F6" w14:textId="77777777" w:rsidR="00B54E44" w:rsidRPr="00B54E44" w:rsidRDefault="00B54E44" w:rsidP="00B54E44">
            <w:pPr>
              <w:pStyle w:val="ListParagraph"/>
              <w:numPr>
                <w:ilvl w:val="0"/>
                <w:numId w:val="14"/>
              </w:numPr>
              <w:spacing w:line="256" w:lineRule="auto"/>
            </w:pPr>
            <w:r w:rsidRPr="00B54E44">
              <w:t>Mental Health Therapies (e.g. CAMHS)</w:t>
            </w:r>
          </w:p>
          <w:p w14:paraId="137EB732" w14:textId="77777777" w:rsidR="00B54E44" w:rsidRPr="00B54E44" w:rsidRDefault="00B54E44" w:rsidP="00B54E44">
            <w:pPr>
              <w:pStyle w:val="ListParagraph"/>
              <w:numPr>
                <w:ilvl w:val="0"/>
                <w:numId w:val="14"/>
              </w:numPr>
              <w:spacing w:line="256" w:lineRule="auto"/>
              <w:rPr>
                <w:b/>
              </w:rPr>
            </w:pPr>
            <w:r w:rsidRPr="00B54E44">
              <w:t>Therapeutic interventions</w:t>
            </w:r>
            <w:r w:rsidRPr="00B54E44">
              <w:rPr>
                <w:b/>
              </w:rPr>
              <w:t xml:space="preserve"> </w:t>
            </w:r>
            <w:r w:rsidRPr="00B54E44">
              <w:rPr>
                <w:bCs/>
              </w:rPr>
              <w:t>(e.g. Play Therapy)</w:t>
            </w:r>
          </w:p>
          <w:p w14:paraId="392045DA" w14:textId="7F46AFEF" w:rsidR="004D203C" w:rsidRPr="00B54E44" w:rsidRDefault="00B54E44" w:rsidP="00B54E44">
            <w:pPr>
              <w:pStyle w:val="ListParagraph"/>
              <w:numPr>
                <w:ilvl w:val="0"/>
                <w:numId w:val="14"/>
              </w:numPr>
            </w:pPr>
            <w:r w:rsidRPr="00B54E44">
              <w:t>Reduced Classroom</w:t>
            </w:r>
          </w:p>
        </w:tc>
      </w:tr>
    </w:tbl>
    <w:bookmarkEnd w:id="0"/>
    <w:p w14:paraId="64ED2551" w14:textId="5E381B38" w:rsidR="00AF5FDB" w:rsidRPr="000D7395" w:rsidRDefault="004F57DB" w:rsidP="00AF5FDB">
      <w:pPr>
        <w:jc w:val="center"/>
        <w:rPr>
          <w:b/>
          <w:sz w:val="24"/>
          <w:szCs w:val="24"/>
        </w:rPr>
      </w:pPr>
      <w:r>
        <w:rPr>
          <w:b/>
          <w:sz w:val="24"/>
          <w:szCs w:val="24"/>
        </w:rPr>
        <w:t xml:space="preserve">Wordsworth Primary School and </w:t>
      </w:r>
      <w:r w:rsidR="008350DF">
        <w:rPr>
          <w:b/>
          <w:sz w:val="24"/>
          <w:szCs w:val="24"/>
        </w:rPr>
        <w:t>Nursery</w:t>
      </w:r>
    </w:p>
    <w:p w14:paraId="160F458A" w14:textId="77777777" w:rsidR="00B54E44" w:rsidRDefault="00B54E44" w:rsidP="00D063EE"/>
    <w:p w14:paraId="01D16BB9" w14:textId="77777777" w:rsidR="00B54E44" w:rsidRDefault="00B54E44" w:rsidP="00D063EE"/>
    <w:p w14:paraId="54FA24E3" w14:textId="77777777" w:rsidR="00B54E44" w:rsidRDefault="00B54E44" w:rsidP="00D063EE"/>
    <w:p w14:paraId="26D5B4E6" w14:textId="77777777" w:rsidR="008350DF" w:rsidRDefault="008350DF" w:rsidP="00D063EE"/>
    <w:p w14:paraId="0F4BC906" w14:textId="77777777" w:rsidR="008350DF" w:rsidRDefault="008350DF" w:rsidP="00D063EE"/>
    <w:p w14:paraId="6289CF7E" w14:textId="77777777" w:rsidR="008350DF" w:rsidRDefault="008350DF" w:rsidP="00D063EE"/>
    <w:p w14:paraId="3A95F623" w14:textId="77777777" w:rsidR="008350DF" w:rsidRDefault="008350DF" w:rsidP="00D063EE"/>
    <w:p w14:paraId="5E341331" w14:textId="77777777" w:rsidR="008350DF" w:rsidRDefault="008350DF" w:rsidP="00D063EE"/>
    <w:p w14:paraId="07C4D094" w14:textId="77777777" w:rsidR="008350DF" w:rsidRDefault="008350DF" w:rsidP="00D063EE"/>
    <w:p w14:paraId="352C5C8C" w14:textId="77777777" w:rsidR="00B54E44" w:rsidRDefault="00B54E44" w:rsidP="00D063EE"/>
    <w:p w14:paraId="2C5B758E" w14:textId="77777777" w:rsidR="00B54E44" w:rsidRDefault="00B54E44" w:rsidP="00D063EE">
      <w:r w:rsidRPr="00B54E44">
        <w:t xml:space="preserve">Effectiveness for Interventions can be checked: https://www.evidence4impact.org.uk/ </w:t>
      </w:r>
    </w:p>
    <w:p w14:paraId="2B2BC62F" w14:textId="77777777" w:rsidR="00B54E44" w:rsidRDefault="00B54E44" w:rsidP="00D063EE">
      <w:r w:rsidRPr="00B54E44">
        <w:lastRenderedPageBreak/>
        <w:t xml:space="preserve">• </w:t>
      </w:r>
      <w:r w:rsidRPr="00B54E44">
        <w:rPr>
          <w:b/>
          <w:bCs/>
        </w:rPr>
        <w:t>Little Wandle:</w:t>
      </w:r>
      <w:r w:rsidRPr="00B54E44">
        <w:t xml:space="preserve"> a Systematic Synthetic Phonics scheme that is used to teach phonics in EYFS and Year 1. It can also be used to teach children who are in KS2 to catch up. There are books that accompany each set of sounds. Logins available to everyone for training and additional resources. Book and printed resources in KS1. </w:t>
      </w:r>
    </w:p>
    <w:p w14:paraId="74EFA759" w14:textId="51F0CDE1" w:rsidR="00B54E44" w:rsidRPr="00AD0592" w:rsidRDefault="00AD0592" w:rsidP="00D063EE">
      <w:r w:rsidRPr="00B54E44">
        <w:t xml:space="preserve">• </w:t>
      </w:r>
      <w:r w:rsidR="00B54E44">
        <w:rPr>
          <w:b/>
          <w:bCs/>
        </w:rPr>
        <w:t xml:space="preserve">Reading Plus: </w:t>
      </w:r>
      <w:r w:rsidRPr="00AD0592">
        <w:t>an adaptive literacy solution that improves fluency, comprehension, vocabulary, stamina, and motivation.</w:t>
      </w:r>
    </w:p>
    <w:p w14:paraId="5FFCB9D2" w14:textId="0DC146C1" w:rsidR="00B54E44" w:rsidRDefault="00B54E44" w:rsidP="00B54E44">
      <w:r w:rsidRPr="00B54E44">
        <w:t xml:space="preserve">• </w:t>
      </w:r>
      <w:r w:rsidRPr="00B54E44">
        <w:rPr>
          <w:b/>
          <w:bCs/>
        </w:rPr>
        <w:t>Precision Teaching:</w:t>
      </w:r>
      <w:r w:rsidRPr="00B54E44">
        <w:t xml:space="preserve"> a structured teaching method that's designed to improve the accuracy and fluency of reading, spelling and maths. The main goal of precision teaching is to help ensure that students become fluent and accurate in using their words. </w:t>
      </w:r>
    </w:p>
    <w:p w14:paraId="54BEDBB3" w14:textId="77777777" w:rsidR="00B54E44" w:rsidRDefault="00B54E44" w:rsidP="00B54E44">
      <w:r w:rsidRPr="00B54E44">
        <w:t xml:space="preserve">• </w:t>
      </w:r>
      <w:r w:rsidRPr="00B54E44">
        <w:rPr>
          <w:b/>
          <w:bCs/>
        </w:rPr>
        <w:t>Beat Dyslexia:</w:t>
      </w:r>
      <w:r w:rsidRPr="00B54E44">
        <w:t xml:space="preserve"> a series of books designed to help any child who is struggling to read, write or spell. The books can be uses on a one-to-one basis or with small groups. </w:t>
      </w:r>
    </w:p>
    <w:p w14:paraId="48382AF0" w14:textId="4A4A91A6" w:rsidR="00B54E44" w:rsidRPr="00AD0592" w:rsidRDefault="00AD0592" w:rsidP="00D063EE">
      <w:r w:rsidRPr="00B54E44">
        <w:t xml:space="preserve">• </w:t>
      </w:r>
      <w:r>
        <w:rPr>
          <w:b/>
          <w:bCs/>
        </w:rPr>
        <w:t xml:space="preserve">Number Stacks: </w:t>
      </w:r>
      <w:r w:rsidRPr="00AD0592">
        <w:t xml:space="preserve">a hands-on maths intervention for children aged 4–11, combining stackable place-value counters with video tutorials. Aligned to the Primary National Curriculum, </w:t>
      </w:r>
      <w:r>
        <w:t>i</w:t>
      </w:r>
      <w:r w:rsidRPr="00AD0592">
        <w:t xml:space="preserve">t breaks down over 60 key maths skills into simple steps with guided practice and fluency checks. </w:t>
      </w:r>
    </w:p>
    <w:p w14:paraId="57C5ACD6" w14:textId="333DA3EB" w:rsidR="00AD0592" w:rsidRDefault="00AD0592" w:rsidP="00AD0592">
      <w:r w:rsidRPr="00B54E44">
        <w:t xml:space="preserve">• </w:t>
      </w:r>
      <w:r w:rsidRPr="00B54E44">
        <w:rPr>
          <w:b/>
          <w:bCs/>
        </w:rPr>
        <w:t>NELI: The Nuffield Early Language Intervention (NELI)</w:t>
      </w:r>
      <w:r w:rsidRPr="00B54E44">
        <w:t xml:space="preserve"> is a programme for children in Reception (4-5 years) which has been found to improve children’s language and early literacy skills (this is not for new to English pupils). The programme involves a trained teaching assistant providing </w:t>
      </w:r>
      <w:r w:rsidR="009B5463" w:rsidRPr="00B54E44">
        <w:t>short, small</w:t>
      </w:r>
      <w:r w:rsidRPr="00B54E44">
        <w:t xml:space="preserve">-group and individual teaching sessions to around 3-6 pupils for 20-weeks. </w:t>
      </w:r>
    </w:p>
    <w:p w14:paraId="2C190051" w14:textId="7A095E88" w:rsidR="00AD0592" w:rsidRDefault="00AD0592" w:rsidP="00AD0592">
      <w:r w:rsidRPr="00B54E44">
        <w:t xml:space="preserve">• </w:t>
      </w:r>
      <w:proofErr w:type="spellStart"/>
      <w:r w:rsidRPr="00AD0592">
        <w:rPr>
          <w:b/>
          <w:bCs/>
        </w:rPr>
        <w:t>WellComm</w:t>
      </w:r>
      <w:proofErr w:type="spellEnd"/>
      <w:r w:rsidRPr="00AD0592">
        <w:rPr>
          <w:b/>
          <w:bCs/>
        </w:rPr>
        <w:t>:</w:t>
      </w:r>
      <w:r>
        <w:t xml:space="preserve"> </w:t>
      </w:r>
      <w:r w:rsidRPr="00AD0592">
        <w:t>a comprehensive speech and language toolkit designed for early years and primary schools. It helps identify potential language difficulties in children from birth to 11 years old and provides resources for intervention and support</w:t>
      </w:r>
      <w:r>
        <w:t xml:space="preserve"> including </w:t>
      </w:r>
      <w:r w:rsidRPr="00AD0592">
        <w:t>a screening tool, a profile, and a "Big Book of Ideas" with over 150 play-based activities</w:t>
      </w:r>
      <w:r>
        <w:t>.</w:t>
      </w:r>
    </w:p>
    <w:p w14:paraId="5635A806" w14:textId="77777777" w:rsidR="00B54E44" w:rsidRDefault="00B54E44" w:rsidP="00D063EE">
      <w:r w:rsidRPr="00B54E44">
        <w:t xml:space="preserve">• </w:t>
      </w:r>
      <w:r w:rsidRPr="00B54E44">
        <w:rPr>
          <w:b/>
          <w:bCs/>
        </w:rPr>
        <w:t>Colourful Semantics:</w:t>
      </w:r>
      <w:r w:rsidRPr="00B54E44">
        <w:t xml:space="preserve"> an approach aimed at helping children to develop their grammar but it is rooted in the meaning of words (semantics). Colourful semantics reassembles sentences by cutting them up into their thematic roles and then colour codes them. The approach has 4 key colour coded stages. WHO – Orange; WHAT DOING – Yellow; WHAT – Green; WHERE – Blue There are further stages for adverbs, adjectives, conjunctions and negatives. </w:t>
      </w:r>
    </w:p>
    <w:p w14:paraId="1F677179" w14:textId="77777777" w:rsidR="00B54E44" w:rsidRDefault="00B54E44" w:rsidP="00D063EE">
      <w:r w:rsidRPr="00B54E44">
        <w:t xml:space="preserve">• </w:t>
      </w:r>
      <w:r w:rsidRPr="00B54E44">
        <w:rPr>
          <w:b/>
          <w:bCs/>
        </w:rPr>
        <w:t>Speech and Language Therapy</w:t>
      </w:r>
      <w:r w:rsidRPr="00B54E44">
        <w:t xml:space="preserve"> - works on developing a child's understanding and use of language using the targets specified by an NHS SLT. Group sessions: include using PECS (Picture Exchange Communication System) to communication wants and needs with the aim of replacing the pictures with words. </w:t>
      </w:r>
    </w:p>
    <w:p w14:paraId="60B417D0" w14:textId="3EB4C79B" w:rsidR="008350DF" w:rsidRPr="008350DF" w:rsidRDefault="00AD0592" w:rsidP="008350DF">
      <w:r w:rsidRPr="00AD0592">
        <w:t>•</w:t>
      </w:r>
      <w:r>
        <w:t xml:space="preserve"> </w:t>
      </w:r>
      <w:r w:rsidRPr="008350DF">
        <w:rPr>
          <w:b/>
          <w:bCs/>
        </w:rPr>
        <w:t>Speaking Space:</w:t>
      </w:r>
      <w:r>
        <w:t xml:space="preserve"> </w:t>
      </w:r>
      <w:r w:rsidR="008350DF" w:rsidRPr="008350DF">
        <w:t xml:space="preserve">a speech and language therapy company who provide </w:t>
      </w:r>
      <w:r w:rsidR="008350DF">
        <w:t xml:space="preserve">additional </w:t>
      </w:r>
      <w:r w:rsidR="008350DF" w:rsidRPr="008350DF">
        <w:t xml:space="preserve">support for </w:t>
      </w:r>
      <w:r w:rsidR="008350DF">
        <w:t xml:space="preserve">our pupils </w:t>
      </w:r>
      <w:proofErr w:type="gramStart"/>
      <w:r w:rsidR="008350DF">
        <w:t>in order</w:t>
      </w:r>
      <w:r w:rsidR="008350DF" w:rsidRPr="008350DF">
        <w:t xml:space="preserve"> to</w:t>
      </w:r>
      <w:proofErr w:type="gramEnd"/>
      <w:r w:rsidR="008350DF" w:rsidRPr="008350DF">
        <w:t xml:space="preserve"> develop their communication skills.</w:t>
      </w:r>
    </w:p>
    <w:p w14:paraId="1F0201D6" w14:textId="77777777" w:rsidR="00B54E44" w:rsidRDefault="00B54E44" w:rsidP="00D063EE">
      <w:r w:rsidRPr="00B54E44">
        <w:t xml:space="preserve">• </w:t>
      </w:r>
      <w:r w:rsidRPr="00B54E44">
        <w:rPr>
          <w:b/>
          <w:bCs/>
        </w:rPr>
        <w:t>EAL HLTA:</w:t>
      </w:r>
      <w:r w:rsidRPr="00B54E44">
        <w:t xml:space="preserve"> 1:1 or group sessions for children who are levels A (new to English) or B (early acquisition) in English proficiency to build their English language skills development. • ELSA: an Emotional Literacy Support Assistant who is trained to help children visit topics such as social skills, emotions, bereavement, social stories and therapeutic stories, anger management, self-esteem, counselling skills such as solution focus and friendship. </w:t>
      </w:r>
    </w:p>
    <w:p w14:paraId="1A507CF6" w14:textId="77777777" w:rsidR="008350DF" w:rsidRDefault="008350DF" w:rsidP="008350DF">
      <w:r w:rsidRPr="00B54E44">
        <w:t xml:space="preserve">• </w:t>
      </w:r>
      <w:r w:rsidRPr="00B54E44">
        <w:rPr>
          <w:b/>
          <w:bCs/>
        </w:rPr>
        <w:t xml:space="preserve">Attention </w:t>
      </w:r>
      <w:r>
        <w:rPr>
          <w:b/>
          <w:bCs/>
        </w:rPr>
        <w:t>Bucket</w:t>
      </w:r>
      <w:r w:rsidRPr="00B54E44">
        <w:rPr>
          <w:b/>
          <w:bCs/>
        </w:rPr>
        <w:t>:</w:t>
      </w:r>
      <w:r w:rsidRPr="00B54E44">
        <w:t xml:space="preserve"> aims to develop natural and spontaneous communication </w:t>
      </w:r>
      <w:proofErr w:type="gramStart"/>
      <w:r w:rsidRPr="00B54E44">
        <w:t>through the use of</w:t>
      </w:r>
      <w:proofErr w:type="gramEnd"/>
      <w:r w:rsidRPr="00B54E44">
        <w:t xml:space="preserve"> visually based and highly motivating activities. It was specially designed for children with </w:t>
      </w:r>
      <w:proofErr w:type="gramStart"/>
      <w:r w:rsidRPr="00B54E44">
        <w:t>autism,</w:t>
      </w:r>
      <w:proofErr w:type="gramEnd"/>
      <w:r w:rsidRPr="00B54E44">
        <w:t xml:space="preserve"> however it can be used with children who do not have an ASD diagnosis. </w:t>
      </w:r>
    </w:p>
    <w:p w14:paraId="16E996F2" w14:textId="0F21E79E" w:rsidR="008350DF" w:rsidRPr="008350DF" w:rsidRDefault="008350DF" w:rsidP="00D063EE">
      <w:r w:rsidRPr="008350DF">
        <w:lastRenderedPageBreak/>
        <w:t>•</w:t>
      </w:r>
      <w:r>
        <w:t xml:space="preserve"> </w:t>
      </w:r>
      <w:r>
        <w:rPr>
          <w:b/>
          <w:bCs/>
        </w:rPr>
        <w:t xml:space="preserve">Lego Therapy: </w:t>
      </w:r>
      <w:r w:rsidRPr="008350DF">
        <w:t>a social development program that uses LEGO activities to support the development of a wide range of social skills within a group setting.</w:t>
      </w:r>
    </w:p>
    <w:p w14:paraId="4EDEA400" w14:textId="2C863BD0" w:rsidR="008350DF" w:rsidRPr="008350DF" w:rsidRDefault="008350DF" w:rsidP="00D063EE">
      <w:r w:rsidRPr="008350DF">
        <w:t>•</w:t>
      </w:r>
      <w:r>
        <w:t xml:space="preserve"> </w:t>
      </w:r>
      <w:proofErr w:type="spellStart"/>
      <w:r w:rsidRPr="008350DF">
        <w:rPr>
          <w:b/>
          <w:bCs/>
        </w:rPr>
        <w:t>Talk</w:t>
      </w:r>
      <w:r>
        <w:rPr>
          <w:b/>
          <w:bCs/>
        </w:rPr>
        <w:t>a</w:t>
      </w:r>
      <w:r w:rsidRPr="008350DF">
        <w:rPr>
          <w:b/>
          <w:bCs/>
        </w:rPr>
        <w:t>bout</w:t>
      </w:r>
      <w:proofErr w:type="spellEnd"/>
      <w:r w:rsidRPr="008350DF">
        <w:rPr>
          <w:b/>
          <w:bCs/>
        </w:rPr>
        <w:t>:</w:t>
      </w:r>
      <w:r>
        <w:t xml:space="preserve"> </w:t>
      </w:r>
      <w:r w:rsidRPr="008350DF">
        <w:t>a well-established social communication skills programme, popular around the world to help both children and adults develop social communication, self-esteem and friendship skills.</w:t>
      </w:r>
    </w:p>
    <w:p w14:paraId="331D020D" w14:textId="77777777" w:rsidR="00B54E44" w:rsidRDefault="00B54E44" w:rsidP="00D063EE">
      <w:r w:rsidRPr="00B54E44">
        <w:t xml:space="preserve">• </w:t>
      </w:r>
      <w:r w:rsidRPr="00B54E44">
        <w:rPr>
          <w:b/>
          <w:bCs/>
        </w:rPr>
        <w:t>Hamish and Milo:</w:t>
      </w:r>
      <w:r w:rsidRPr="00B54E44">
        <w:t xml:space="preserve"> a comprehensive emotions curriculum and range of SEMH intervention programmes supported by evidence. </w:t>
      </w:r>
    </w:p>
    <w:p w14:paraId="28847C98" w14:textId="12C65364" w:rsidR="00B54E44" w:rsidRDefault="00B54E44" w:rsidP="00D063EE">
      <w:r w:rsidRPr="00B54E44">
        <w:t xml:space="preserve">• </w:t>
      </w:r>
      <w:r w:rsidRPr="00B54E44">
        <w:rPr>
          <w:b/>
          <w:bCs/>
        </w:rPr>
        <w:t>TIS (Trauma Informed Schools):</w:t>
      </w:r>
      <w:r w:rsidRPr="00B54E44">
        <w:t xml:space="preserve"> </w:t>
      </w:r>
      <w:r w:rsidR="008350DF">
        <w:t>a</w:t>
      </w:r>
      <w:r w:rsidRPr="00B54E44">
        <w:t xml:space="preserve"> trauma informed school is one that </w:t>
      </w:r>
      <w:proofErr w:type="gramStart"/>
      <w:r w:rsidRPr="00B54E44">
        <w:t>is able to</w:t>
      </w:r>
      <w:proofErr w:type="gramEnd"/>
      <w:r w:rsidRPr="00B54E44">
        <w:t xml:space="preserve"> support children and teenagers who suffer with trauma or mental health problems and whose troubled behaviour acts as a barrier to learning. Children have 1:1 </w:t>
      </w:r>
      <w:proofErr w:type="gramStart"/>
      <w:r w:rsidRPr="00B54E44">
        <w:t>sessions</w:t>
      </w:r>
      <w:proofErr w:type="gramEnd"/>
      <w:r w:rsidRPr="00B54E44">
        <w:t xml:space="preserve"> with a trauma informed practitioner over a period of at least 8-20 weeks. </w:t>
      </w:r>
    </w:p>
    <w:p w14:paraId="6CACB734" w14:textId="6D724CCD" w:rsidR="00B54E44" w:rsidRDefault="00B54E44" w:rsidP="00D063EE">
      <w:r w:rsidRPr="00B54E44">
        <w:t xml:space="preserve">• </w:t>
      </w:r>
      <w:r w:rsidRPr="00B54E44">
        <w:rPr>
          <w:b/>
          <w:bCs/>
        </w:rPr>
        <w:t xml:space="preserve">Occupational Therapy: </w:t>
      </w:r>
      <w:r w:rsidRPr="00B54E44">
        <w:t xml:space="preserve">helps pupils to develop functional skills for everyday life in the areas of self-care, life skills, </w:t>
      </w:r>
      <w:r w:rsidR="009B5463" w:rsidRPr="00B54E44">
        <w:t>schoolwork</w:t>
      </w:r>
      <w:r w:rsidRPr="00B54E44">
        <w:t xml:space="preserve"> and play </w:t>
      </w:r>
    </w:p>
    <w:p w14:paraId="1D28E18B" w14:textId="5D79E7E3" w:rsidR="00B54E44" w:rsidRDefault="00B54E44" w:rsidP="00D063EE">
      <w:r w:rsidRPr="00B54E44">
        <w:t xml:space="preserve">• </w:t>
      </w:r>
      <w:r w:rsidRPr="00B54E44">
        <w:rPr>
          <w:b/>
          <w:bCs/>
        </w:rPr>
        <w:t>Play Therapy:</w:t>
      </w:r>
      <w:r w:rsidRPr="00B54E44">
        <w:t xml:space="preserve"> the dynamic process between child and Play Therapist in which the child explores at his or her own pace and with his or her own agenda those issues, past and current, conscious and unconscious, that are affecting the child’s life in the present.</w:t>
      </w:r>
    </w:p>
    <w:p w14:paraId="64F71FB1" w14:textId="77777777" w:rsidR="008350DF" w:rsidRPr="00AD0592" w:rsidRDefault="008350DF" w:rsidP="008350DF">
      <w:r w:rsidRPr="00B54E44">
        <w:t xml:space="preserve">• </w:t>
      </w:r>
      <w:r w:rsidRPr="00AD0592">
        <w:rPr>
          <w:b/>
          <w:bCs/>
        </w:rPr>
        <w:t>Nessie Fingers</w:t>
      </w:r>
      <w:r>
        <w:rPr>
          <w:b/>
          <w:bCs/>
        </w:rPr>
        <w:t>:</w:t>
      </w:r>
      <w:r>
        <w:t xml:space="preserve"> </w:t>
      </w:r>
      <w:r w:rsidRPr="00AD0592">
        <w:t>a typing and spelling program, particularly effective for ages 7 and up, designed to help individuals, especially those with learning difficulties like dyslexia, develop touch typing skills.</w:t>
      </w:r>
    </w:p>
    <w:p w14:paraId="761028B8" w14:textId="6B8F5FB9" w:rsidR="008350DF" w:rsidRPr="00F93CCD" w:rsidRDefault="008350DF" w:rsidP="00D063EE">
      <w:r w:rsidRPr="00B54E44">
        <w:t>•</w:t>
      </w:r>
      <w:r>
        <w:t xml:space="preserve"> </w:t>
      </w:r>
      <w:r>
        <w:rPr>
          <w:b/>
          <w:bCs/>
        </w:rPr>
        <w:t xml:space="preserve">Movement Breaks: </w:t>
      </w:r>
      <w:r w:rsidR="00F93CCD" w:rsidRPr="00F93CCD">
        <w:t>short, planned periods of physical activity integrated into the school day to help individual</w:t>
      </w:r>
      <w:r w:rsidR="00F93CCD">
        <w:t xml:space="preserve"> pupils </w:t>
      </w:r>
      <w:r w:rsidR="00F93CCD" w:rsidRPr="00F93CCD">
        <w:t>regulate their energy, refocus, and improve concentration.</w:t>
      </w:r>
    </w:p>
    <w:p w14:paraId="42A763F8" w14:textId="2D70A703" w:rsidR="008350DF" w:rsidRDefault="008350DF" w:rsidP="00D063EE">
      <w:pPr>
        <w:rPr>
          <w:b/>
          <w:bCs/>
        </w:rPr>
      </w:pPr>
      <w:r w:rsidRPr="008350DF">
        <w:rPr>
          <w:b/>
          <w:bCs/>
        </w:rPr>
        <w:t>•</w:t>
      </w:r>
      <w:r>
        <w:rPr>
          <w:b/>
          <w:bCs/>
        </w:rPr>
        <w:t xml:space="preserve"> Fine Motor Skills:</w:t>
      </w:r>
      <w:r w:rsidR="00F93CCD">
        <w:rPr>
          <w:b/>
          <w:bCs/>
        </w:rPr>
        <w:t xml:space="preserve"> </w:t>
      </w:r>
      <w:r w:rsidR="00F93CCD" w:rsidRPr="00F93CCD">
        <w:t>designed to improve a child's ability to use their hands and fingers with precision and control. These programs often involve activities like handwriting, scissor skills, and developing a proper pencil grasp.</w:t>
      </w:r>
    </w:p>
    <w:p w14:paraId="54399FD3" w14:textId="4340AC04" w:rsidR="008350DF" w:rsidRPr="00F93CCD" w:rsidRDefault="008350DF" w:rsidP="00D063EE">
      <w:r w:rsidRPr="008350DF">
        <w:rPr>
          <w:b/>
          <w:bCs/>
        </w:rPr>
        <w:t>•</w:t>
      </w:r>
      <w:r>
        <w:rPr>
          <w:b/>
          <w:bCs/>
        </w:rPr>
        <w:t xml:space="preserve"> Gross Motor Skills: </w:t>
      </w:r>
      <w:r w:rsidR="00F93CCD" w:rsidRPr="00F93CCD">
        <w:t>designed to enhance large muscle movements and coordination in children. These programs often utilize activities and games that involve whole-body movements, like running, jumping, and balancing, to improve various aspects of gross motor function. </w:t>
      </w:r>
    </w:p>
    <w:p w14:paraId="413CE04F" w14:textId="2DA6BE74" w:rsidR="00F93CCD" w:rsidRPr="00F93CCD" w:rsidRDefault="008350DF" w:rsidP="00F93CCD">
      <w:pPr>
        <w:tabs>
          <w:tab w:val="num" w:pos="720"/>
        </w:tabs>
      </w:pPr>
      <w:r w:rsidRPr="008350DF">
        <w:rPr>
          <w:b/>
          <w:bCs/>
        </w:rPr>
        <w:t>•</w:t>
      </w:r>
      <w:r>
        <w:rPr>
          <w:b/>
          <w:bCs/>
        </w:rPr>
        <w:t xml:space="preserve"> Sensory Circuits: </w:t>
      </w:r>
      <w:r w:rsidR="00F93CCD" w:rsidRPr="00F93CCD">
        <w:t xml:space="preserve">short, structured movement-based sessions designed to help children regulate their sensory systems and prepare for learning. </w:t>
      </w:r>
      <w:r w:rsidR="00F93CCD">
        <w:t>T</w:t>
      </w:r>
      <w:r w:rsidR="00F93CCD" w:rsidRPr="00F93CCD">
        <w:t>hese circuits include a series of physical activities organi</w:t>
      </w:r>
      <w:r w:rsidR="00F93CCD">
        <w:t>s</w:t>
      </w:r>
      <w:r w:rsidR="00F93CCD" w:rsidRPr="00F93CCD">
        <w:t>ed into three stages:</w:t>
      </w:r>
      <w:r w:rsidR="00F93CCD">
        <w:t xml:space="preserve"> 1. </w:t>
      </w:r>
      <w:r w:rsidR="00F93CCD" w:rsidRPr="00F93CCD">
        <w:t>Alerting – activities that wake up and stimulate the body (e.g., jumping, skipping)</w:t>
      </w:r>
      <w:r w:rsidR="00F93CCD">
        <w:t xml:space="preserve">; 2 </w:t>
      </w:r>
      <w:r w:rsidR="00F93CCD" w:rsidRPr="00F93CCD">
        <w:t>Organi</w:t>
      </w:r>
      <w:r w:rsidR="00F93CCD">
        <w:t>s</w:t>
      </w:r>
      <w:r w:rsidR="00F93CCD" w:rsidRPr="00F93CCD">
        <w:t>ing – tasks that require focus and coordination (e.g., balancing, crawling)</w:t>
      </w:r>
      <w:r w:rsidR="00F93CCD">
        <w:t xml:space="preserve">; 3. </w:t>
      </w:r>
      <w:r w:rsidR="00F93CCD" w:rsidRPr="00F93CCD">
        <w:t>Calming – exercises that relax and settle the nervous system (e.g., deep pressure, stretching).</w:t>
      </w:r>
    </w:p>
    <w:p w14:paraId="0EBB8A5F" w14:textId="053C9841" w:rsidR="008350DF" w:rsidRDefault="008350DF" w:rsidP="00D063EE">
      <w:pPr>
        <w:rPr>
          <w:b/>
          <w:bCs/>
        </w:rPr>
      </w:pPr>
      <w:r w:rsidRPr="008350DF">
        <w:rPr>
          <w:b/>
          <w:bCs/>
        </w:rPr>
        <w:t>•</w:t>
      </w:r>
      <w:r>
        <w:rPr>
          <w:b/>
          <w:bCs/>
        </w:rPr>
        <w:t xml:space="preserve"> Physiotherapy: </w:t>
      </w:r>
      <w:r w:rsidR="00F93CCD" w:rsidRPr="00F93CCD">
        <w:t>a healthcare discipline that focuses on restoring, maintaining, and improving physical function and movement. It uses a variety of techniques, including exercises, massage, and education, to address injuries, illnesses, and disabilities. </w:t>
      </w:r>
    </w:p>
    <w:p w14:paraId="3C77A9CE" w14:textId="54A4FE9B" w:rsidR="008350DF" w:rsidRDefault="008350DF" w:rsidP="00D063EE">
      <w:r w:rsidRPr="008350DF">
        <w:rPr>
          <w:b/>
          <w:bCs/>
        </w:rPr>
        <w:t>•</w:t>
      </w:r>
      <w:r>
        <w:rPr>
          <w:b/>
          <w:bCs/>
        </w:rPr>
        <w:t xml:space="preserve"> Occupational Therapy: </w:t>
      </w:r>
      <w:r w:rsidR="00F93CCD" w:rsidRPr="00F93CCD">
        <w:t>a healthcare profession that helps people of all ages with physical, sensory, or cognitive difficulties by assisting them in performing everyday tasks and activities that are meaningful to them. </w:t>
      </w:r>
    </w:p>
    <w:p w14:paraId="2D97BC0B" w14:textId="6A32807F" w:rsidR="00A135FF" w:rsidRDefault="00A135FF" w:rsidP="00D063EE">
      <w:r w:rsidRPr="00A135FF">
        <w:rPr>
          <w:b/>
          <w:bCs/>
        </w:rPr>
        <w:t>•</w:t>
      </w:r>
      <w:r>
        <w:rPr>
          <w:b/>
          <w:bCs/>
        </w:rPr>
        <w:t xml:space="preserve"> Hamish &amp; Milo: </w:t>
      </w:r>
      <w:r w:rsidRPr="00A135FF">
        <w:t>evidence-based SEMH wellbeing programmes that help children develop emotional awareness and resilience. Through sessions on topics like anxiety, self-esteem, friendship, anger, and loss, children build healthy coping skills and confidence to manage life’s challenges.</w:t>
      </w:r>
    </w:p>
    <w:p w14:paraId="71BA5DDB" w14:textId="38807DB2" w:rsidR="00A135FF" w:rsidRPr="00B373C1" w:rsidRDefault="00A135FF" w:rsidP="00D063EE">
      <w:r w:rsidRPr="00A135FF">
        <w:rPr>
          <w:b/>
          <w:bCs/>
        </w:rPr>
        <w:lastRenderedPageBreak/>
        <w:t>•</w:t>
      </w:r>
      <w:r>
        <w:rPr>
          <w:b/>
          <w:bCs/>
        </w:rPr>
        <w:t xml:space="preserve"> </w:t>
      </w:r>
      <w:r w:rsidR="00B373C1" w:rsidRPr="00B373C1">
        <w:rPr>
          <w:b/>
          <w:bCs/>
        </w:rPr>
        <w:t xml:space="preserve">TIS (Trauma Informed Schools): </w:t>
      </w:r>
      <w:r w:rsidR="00B373C1" w:rsidRPr="00B373C1">
        <w:t xml:space="preserve">A trauma informed school is one that </w:t>
      </w:r>
      <w:proofErr w:type="gramStart"/>
      <w:r w:rsidR="00B373C1" w:rsidRPr="00B373C1">
        <w:t>is able to</w:t>
      </w:r>
      <w:proofErr w:type="gramEnd"/>
      <w:r w:rsidR="00B373C1" w:rsidRPr="00B373C1">
        <w:t xml:space="preserve"> support children and teenagers who suffer with trauma or mental health problems and whose troubled behaviour acts as a barrier to learning. Children have 1:1 </w:t>
      </w:r>
      <w:proofErr w:type="gramStart"/>
      <w:r w:rsidR="00B373C1" w:rsidRPr="00B373C1">
        <w:t>sessions</w:t>
      </w:r>
      <w:proofErr w:type="gramEnd"/>
      <w:r w:rsidR="00B373C1" w:rsidRPr="00B373C1">
        <w:t xml:space="preserve"> with a trauma informed practitioner over a period of at least 8-20 weeks</w:t>
      </w:r>
    </w:p>
    <w:p w14:paraId="0F446EE0" w14:textId="25DCF93E" w:rsidR="00A135FF" w:rsidRPr="00A135FF" w:rsidRDefault="00A135FF" w:rsidP="00D063EE">
      <w:r w:rsidRPr="00A135FF">
        <w:rPr>
          <w:b/>
          <w:bCs/>
        </w:rPr>
        <w:t xml:space="preserve">• </w:t>
      </w:r>
      <w:r>
        <w:rPr>
          <w:b/>
          <w:bCs/>
        </w:rPr>
        <w:t xml:space="preserve">CAMHS: </w:t>
      </w:r>
      <w:r w:rsidRPr="00A135FF">
        <w:t xml:space="preserve">Child and Adolescent Mental Health Services, are specialized NHS services in the UK that offer support to children and young people up to 18 years old who are experiencing mental health difficulties. These services provide assessment, support, and treatment for a range of emotional, </w:t>
      </w:r>
      <w:r w:rsidRPr="00A135FF">
        <w:t>behavioural</w:t>
      </w:r>
      <w:r w:rsidRPr="00A135FF">
        <w:t>, and mental health issues. </w:t>
      </w:r>
    </w:p>
    <w:p w14:paraId="3D2553B5" w14:textId="379F0FD4" w:rsidR="00A135FF" w:rsidRDefault="00A135FF" w:rsidP="00D063EE">
      <w:r w:rsidRPr="00A135FF">
        <w:rPr>
          <w:b/>
          <w:bCs/>
        </w:rPr>
        <w:t xml:space="preserve">• </w:t>
      </w:r>
      <w:r>
        <w:rPr>
          <w:b/>
          <w:bCs/>
        </w:rPr>
        <w:t xml:space="preserve">Play Therapy: </w:t>
      </w:r>
      <w:r w:rsidRPr="00A135FF">
        <w:t>a form of psychotherapy that utilizes play and art materials to help individuals, particularly children, express themselves and process emotions. It's a way to help children explore their feelings, develop coping mechanisms, and build healthy relationships. </w:t>
      </w:r>
    </w:p>
    <w:p w14:paraId="45FB83E5" w14:textId="77777777" w:rsidR="00A135FF" w:rsidRDefault="00A135FF" w:rsidP="00A135FF">
      <w:r w:rsidRPr="00A135FF">
        <w:rPr>
          <w:b/>
          <w:bCs/>
        </w:rPr>
        <w:t>•</w:t>
      </w:r>
      <w:r>
        <w:rPr>
          <w:b/>
          <w:bCs/>
        </w:rPr>
        <w:t xml:space="preserve"> Flexible Thinking: </w:t>
      </w:r>
      <w:r>
        <w:t>for identified p</w:t>
      </w:r>
      <w:r w:rsidRPr="00A135FF">
        <w:t>upils with an EHCP for ASD</w:t>
      </w:r>
      <w:r>
        <w:t>. In this intervention, pupils</w:t>
      </w:r>
      <w:r w:rsidRPr="00A135FF">
        <w:t xml:space="preserve"> receive 1:1 support through a personalised programme focused on key developmental and learning-to-learn skills. Areas may include waiting, sitting, following instructions, communication, and building independence in learning.</w:t>
      </w:r>
    </w:p>
    <w:p w14:paraId="5DB3F8A9" w14:textId="160CAB94" w:rsidR="00A135FF" w:rsidRPr="00B373C1" w:rsidRDefault="00A135FF" w:rsidP="00A135FF">
      <w:r w:rsidRPr="00A135FF">
        <w:rPr>
          <w:b/>
          <w:bCs/>
        </w:rPr>
        <w:t xml:space="preserve">• </w:t>
      </w:r>
      <w:r>
        <w:rPr>
          <w:b/>
          <w:bCs/>
        </w:rPr>
        <w:t xml:space="preserve">Reduced Classroom: </w:t>
      </w:r>
      <w:r w:rsidR="00B373C1" w:rsidRPr="00B373C1">
        <w:t>“reduce to enhance” classroom setting for pupils with Social, Emotional and Mental Health (SEMH) needs who are struggling with the demands of the mainstream classroom and are either on the pathway to, or already have, an EHCP. This small-group, individualised approach reduces the pressures of a larger setting to enhance focus, emotional regulation, and learning. By providing a calm, tailored environment, the programme supports each child’s needs, helping them build confidence, develop key skills, and make meaningful progress at their own pace.</w:t>
      </w:r>
    </w:p>
    <w:sectPr w:rsidR="00A135FF" w:rsidRPr="00B373C1">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C428A" w14:textId="77777777" w:rsidR="002E7BF3" w:rsidRDefault="002E7BF3" w:rsidP="000B02DB">
      <w:pPr>
        <w:spacing w:after="0" w:line="240" w:lineRule="auto"/>
      </w:pPr>
      <w:r>
        <w:separator/>
      </w:r>
    </w:p>
  </w:endnote>
  <w:endnote w:type="continuationSeparator" w:id="0">
    <w:p w14:paraId="1395C0E3" w14:textId="77777777" w:rsidR="002E7BF3" w:rsidRDefault="002E7BF3" w:rsidP="000B0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3933832"/>
      <w:docPartObj>
        <w:docPartGallery w:val="Page Numbers (Bottom of Page)"/>
        <w:docPartUnique/>
      </w:docPartObj>
    </w:sdtPr>
    <w:sdtEndPr>
      <w:rPr>
        <w:noProof/>
      </w:rPr>
    </w:sdtEndPr>
    <w:sdtContent>
      <w:p w14:paraId="48383DB0" w14:textId="77777777" w:rsidR="000B02DB" w:rsidRDefault="000B02DB">
        <w:pPr>
          <w:pStyle w:val="Footer"/>
          <w:jc w:val="right"/>
        </w:pPr>
        <w:r>
          <w:fldChar w:fldCharType="begin"/>
        </w:r>
        <w:r>
          <w:instrText xml:space="preserve"> PAGE   \* MERGEFORMAT </w:instrText>
        </w:r>
        <w:r>
          <w:fldChar w:fldCharType="separate"/>
        </w:r>
        <w:r w:rsidR="0007706C">
          <w:rPr>
            <w:noProof/>
          </w:rPr>
          <w:t>1</w:t>
        </w:r>
        <w:r>
          <w:rPr>
            <w:noProof/>
          </w:rPr>
          <w:fldChar w:fldCharType="end"/>
        </w:r>
      </w:p>
    </w:sdtContent>
  </w:sdt>
  <w:p w14:paraId="30A37583" w14:textId="77777777" w:rsidR="000B02DB" w:rsidRDefault="00EF4B28">
    <w:pPr>
      <w:pStyle w:val="Footer"/>
    </w:pPr>
    <w:r w:rsidRPr="006D30B6">
      <w:rPr>
        <w:noProof/>
      </w:rPr>
      <mc:AlternateContent>
        <mc:Choice Requires="wps">
          <w:drawing>
            <wp:anchor distT="0" distB="0" distL="114300" distR="114300" simplePos="0" relativeHeight="251659264" behindDoc="0" locked="0" layoutInCell="1" allowOverlap="1" wp14:anchorId="2C914C3E" wp14:editId="5D26C216">
              <wp:simplePos x="0" y="0"/>
              <wp:positionH relativeFrom="page">
                <wp:align>right</wp:align>
              </wp:positionH>
              <wp:positionV relativeFrom="paragraph">
                <wp:posOffset>400050</wp:posOffset>
              </wp:positionV>
              <wp:extent cx="7524750" cy="95250"/>
              <wp:effectExtent l="0" t="0" r="19050" b="19050"/>
              <wp:wrapNone/>
              <wp:docPr id="14" name="Rectangle 13"/>
              <wp:cNvGraphicFramePr/>
              <a:graphic xmlns:a="http://schemas.openxmlformats.org/drawingml/2006/main">
                <a:graphicData uri="http://schemas.microsoft.com/office/word/2010/wordprocessingShape">
                  <wps:wsp>
                    <wps:cNvSpPr/>
                    <wps:spPr>
                      <a:xfrm>
                        <a:off x="0" y="0"/>
                        <a:ext cx="7524750" cy="95250"/>
                      </a:xfrm>
                      <a:prstGeom prst="rect">
                        <a:avLst/>
                      </a:prstGeom>
                      <a:solidFill>
                        <a:srgbClr val="B4964C"/>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13" style="position:absolute;margin-left:541.3pt;margin-top:31.5pt;width:592.5pt;height:7.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spid="_x0000_s1026" fillcolor="#b4964c" strokecolor="#1f4d78 [1604]" strokeweight="1pt" w14:anchorId="34E87D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">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50265" w14:textId="77777777" w:rsidR="002E7BF3" w:rsidRDefault="002E7BF3" w:rsidP="000B02DB">
      <w:pPr>
        <w:spacing w:after="0" w:line="240" w:lineRule="auto"/>
      </w:pPr>
      <w:r>
        <w:separator/>
      </w:r>
    </w:p>
  </w:footnote>
  <w:footnote w:type="continuationSeparator" w:id="0">
    <w:p w14:paraId="6F452086" w14:textId="77777777" w:rsidR="002E7BF3" w:rsidRDefault="002E7BF3" w:rsidP="000B02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990E8" w14:textId="77777777" w:rsidR="00EF4B28" w:rsidRDefault="00EF4B28" w:rsidP="00EF4B28">
    <w:pPr>
      <w:pStyle w:val="Header"/>
      <w:jc w:val="center"/>
    </w:pPr>
    <w:r>
      <w:rPr>
        <w:noProof/>
      </w:rPr>
      <w:drawing>
        <wp:inline distT="0" distB="0" distL="0" distR="0" wp14:anchorId="29C65BF5" wp14:editId="39C27D60">
          <wp:extent cx="2836545" cy="497205"/>
          <wp:effectExtent l="0" t="0" r="1905" b="0"/>
          <wp:docPr id="9" name="Picture 8"/>
          <wp:cNvGraphicFramePr/>
          <a:graphic xmlns:a="http://schemas.openxmlformats.org/drawingml/2006/main">
            <a:graphicData uri="http://schemas.openxmlformats.org/drawingml/2006/picture">
              <pic:pic xmlns:pic="http://schemas.openxmlformats.org/drawingml/2006/picture">
                <pic:nvPicPr>
                  <pic:cNvPr id="9" name="Picture 8"/>
                  <pic:cNvPicPr/>
                </pic:nvPicPr>
                <pic:blipFill rotWithShape="1">
                  <a:blip r:embed="rId1" cstate="print">
                    <a:extLst>
                      <a:ext uri="{28A0092B-C50C-407E-A947-70E740481C1C}">
                        <a14:useLocalDpi xmlns:a14="http://schemas.microsoft.com/office/drawing/2010/main" val="0"/>
                      </a:ext>
                    </a:extLst>
                  </a:blip>
                  <a:srcRect l="3245" t="7968" r="3191"/>
                  <a:stretch/>
                </pic:blipFill>
                <pic:spPr>
                  <a:xfrm>
                    <a:off x="0" y="0"/>
                    <a:ext cx="2836545" cy="4972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13A6C"/>
    <w:multiLevelType w:val="multilevel"/>
    <w:tmpl w:val="776CC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246FB3"/>
    <w:multiLevelType w:val="hybridMultilevel"/>
    <w:tmpl w:val="3B302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33DE2"/>
    <w:multiLevelType w:val="hybridMultilevel"/>
    <w:tmpl w:val="99E6B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5B56EE"/>
    <w:multiLevelType w:val="hybridMultilevel"/>
    <w:tmpl w:val="3FCC0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732B52"/>
    <w:multiLevelType w:val="hybridMultilevel"/>
    <w:tmpl w:val="24B22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1323FE"/>
    <w:multiLevelType w:val="hybridMultilevel"/>
    <w:tmpl w:val="F3720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CF75F8"/>
    <w:multiLevelType w:val="hybridMultilevel"/>
    <w:tmpl w:val="D9A8A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8B24B2"/>
    <w:multiLevelType w:val="hybridMultilevel"/>
    <w:tmpl w:val="16725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C01EAA"/>
    <w:multiLevelType w:val="hybridMultilevel"/>
    <w:tmpl w:val="1E726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6D6CE8"/>
    <w:multiLevelType w:val="hybridMultilevel"/>
    <w:tmpl w:val="96861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567F65"/>
    <w:multiLevelType w:val="hybridMultilevel"/>
    <w:tmpl w:val="32F2E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FB22A8"/>
    <w:multiLevelType w:val="hybridMultilevel"/>
    <w:tmpl w:val="3DB81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FB4A1E"/>
    <w:multiLevelType w:val="hybridMultilevel"/>
    <w:tmpl w:val="39CE1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F12901"/>
    <w:multiLevelType w:val="hybridMultilevel"/>
    <w:tmpl w:val="A7A03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884BFD"/>
    <w:multiLevelType w:val="hybridMultilevel"/>
    <w:tmpl w:val="DEC47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2A6C6D"/>
    <w:multiLevelType w:val="hybridMultilevel"/>
    <w:tmpl w:val="628A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0185005">
    <w:abstractNumId w:val="11"/>
  </w:num>
  <w:num w:numId="2" w16cid:durableId="1098988935">
    <w:abstractNumId w:val="15"/>
  </w:num>
  <w:num w:numId="3" w16cid:durableId="1659308536">
    <w:abstractNumId w:val="3"/>
  </w:num>
  <w:num w:numId="4" w16cid:durableId="1604411396">
    <w:abstractNumId w:val="9"/>
  </w:num>
  <w:num w:numId="5" w16cid:durableId="216362730">
    <w:abstractNumId w:val="12"/>
  </w:num>
  <w:num w:numId="6" w16cid:durableId="1175807029">
    <w:abstractNumId w:val="13"/>
  </w:num>
  <w:num w:numId="7" w16cid:durableId="832184596">
    <w:abstractNumId w:val="2"/>
  </w:num>
  <w:num w:numId="8" w16cid:durableId="1155418170">
    <w:abstractNumId w:val="10"/>
  </w:num>
  <w:num w:numId="9" w16cid:durableId="52697343">
    <w:abstractNumId w:val="7"/>
  </w:num>
  <w:num w:numId="10" w16cid:durableId="10306175">
    <w:abstractNumId w:val="8"/>
  </w:num>
  <w:num w:numId="11" w16cid:durableId="1230461911">
    <w:abstractNumId w:val="14"/>
  </w:num>
  <w:num w:numId="12" w16cid:durableId="878083253">
    <w:abstractNumId w:val="4"/>
  </w:num>
  <w:num w:numId="13" w16cid:durableId="1226525863">
    <w:abstractNumId w:val="6"/>
  </w:num>
  <w:num w:numId="14" w16cid:durableId="1472600152">
    <w:abstractNumId w:val="1"/>
  </w:num>
  <w:num w:numId="15" w16cid:durableId="1190413229">
    <w:abstractNumId w:val="5"/>
  </w:num>
  <w:num w:numId="16" w16cid:durableId="446434957">
    <w:abstractNumId w:val="8"/>
    <w:lvlOverride w:ilvl="0"/>
    <w:lvlOverride w:ilvl="1"/>
    <w:lvlOverride w:ilvl="2"/>
    <w:lvlOverride w:ilvl="3"/>
    <w:lvlOverride w:ilvl="4"/>
    <w:lvlOverride w:ilvl="5"/>
    <w:lvlOverride w:ilvl="6"/>
    <w:lvlOverride w:ilvl="7"/>
    <w:lvlOverride w:ilvl="8"/>
  </w:num>
  <w:num w:numId="17" w16cid:durableId="617177298">
    <w:abstractNumId w:val="4"/>
    <w:lvlOverride w:ilvl="0"/>
    <w:lvlOverride w:ilvl="1"/>
    <w:lvlOverride w:ilvl="2"/>
    <w:lvlOverride w:ilvl="3"/>
    <w:lvlOverride w:ilvl="4"/>
    <w:lvlOverride w:ilvl="5"/>
    <w:lvlOverride w:ilvl="6"/>
    <w:lvlOverride w:ilvl="7"/>
    <w:lvlOverride w:ilvl="8"/>
  </w:num>
  <w:num w:numId="18" w16cid:durableId="1508207648">
    <w:abstractNumId w:val="14"/>
    <w:lvlOverride w:ilvl="0"/>
    <w:lvlOverride w:ilvl="1"/>
    <w:lvlOverride w:ilvl="2"/>
    <w:lvlOverride w:ilvl="3"/>
    <w:lvlOverride w:ilvl="4"/>
    <w:lvlOverride w:ilvl="5"/>
    <w:lvlOverride w:ilvl="6"/>
    <w:lvlOverride w:ilvl="7"/>
    <w:lvlOverride w:ilvl="8"/>
  </w:num>
  <w:num w:numId="19" w16cid:durableId="1927877947">
    <w:abstractNumId w:val="6"/>
    <w:lvlOverride w:ilvl="0"/>
    <w:lvlOverride w:ilvl="1"/>
    <w:lvlOverride w:ilvl="2"/>
    <w:lvlOverride w:ilvl="3"/>
    <w:lvlOverride w:ilvl="4"/>
    <w:lvlOverride w:ilvl="5"/>
    <w:lvlOverride w:ilvl="6"/>
    <w:lvlOverride w:ilvl="7"/>
    <w:lvlOverride w:ilvl="8"/>
  </w:num>
  <w:num w:numId="20" w16cid:durableId="2137091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G0tDS1sDSwsDS0NDBU0lEKTi0uzszPAykwrgUApmMC3SwAAAA="/>
  </w:docVars>
  <w:rsids>
    <w:rsidRoot w:val="004D688B"/>
    <w:rsid w:val="0001519C"/>
    <w:rsid w:val="000323CF"/>
    <w:rsid w:val="000535E6"/>
    <w:rsid w:val="0007706C"/>
    <w:rsid w:val="00090C30"/>
    <w:rsid w:val="000A7DDF"/>
    <w:rsid w:val="000B02DB"/>
    <w:rsid w:val="000B1150"/>
    <w:rsid w:val="000C7515"/>
    <w:rsid w:val="000D5439"/>
    <w:rsid w:val="000D7395"/>
    <w:rsid w:val="000E5E15"/>
    <w:rsid w:val="000E7CE3"/>
    <w:rsid w:val="000F0D0E"/>
    <w:rsid w:val="00102EFA"/>
    <w:rsid w:val="00135C29"/>
    <w:rsid w:val="00163C96"/>
    <w:rsid w:val="00191214"/>
    <w:rsid w:val="001A2E67"/>
    <w:rsid w:val="001A78A1"/>
    <w:rsid w:val="001E3C1F"/>
    <w:rsid w:val="00211FC1"/>
    <w:rsid w:val="0026060E"/>
    <w:rsid w:val="0029043E"/>
    <w:rsid w:val="002D7142"/>
    <w:rsid w:val="002E7BF3"/>
    <w:rsid w:val="003147FF"/>
    <w:rsid w:val="00343915"/>
    <w:rsid w:val="0034415E"/>
    <w:rsid w:val="00395A24"/>
    <w:rsid w:val="003B6BDA"/>
    <w:rsid w:val="00416D06"/>
    <w:rsid w:val="0045676B"/>
    <w:rsid w:val="00464E99"/>
    <w:rsid w:val="00465A24"/>
    <w:rsid w:val="00472D27"/>
    <w:rsid w:val="004859DB"/>
    <w:rsid w:val="004866DB"/>
    <w:rsid w:val="00490864"/>
    <w:rsid w:val="004B7790"/>
    <w:rsid w:val="004C6673"/>
    <w:rsid w:val="004D203C"/>
    <w:rsid w:val="004D688B"/>
    <w:rsid w:val="004E0804"/>
    <w:rsid w:val="004E64B6"/>
    <w:rsid w:val="004F57DB"/>
    <w:rsid w:val="0053125A"/>
    <w:rsid w:val="005B736B"/>
    <w:rsid w:val="005D28A7"/>
    <w:rsid w:val="0061136B"/>
    <w:rsid w:val="00642C3E"/>
    <w:rsid w:val="006976AD"/>
    <w:rsid w:val="006A5EB2"/>
    <w:rsid w:val="006B35E7"/>
    <w:rsid w:val="00706B09"/>
    <w:rsid w:val="00710C27"/>
    <w:rsid w:val="0074123F"/>
    <w:rsid w:val="0075313A"/>
    <w:rsid w:val="00755EAB"/>
    <w:rsid w:val="0076646E"/>
    <w:rsid w:val="0079789D"/>
    <w:rsid w:val="007A0A4D"/>
    <w:rsid w:val="007D4485"/>
    <w:rsid w:val="007D4AF8"/>
    <w:rsid w:val="007D6117"/>
    <w:rsid w:val="00834693"/>
    <w:rsid w:val="008350DF"/>
    <w:rsid w:val="0085412A"/>
    <w:rsid w:val="00856300"/>
    <w:rsid w:val="00895015"/>
    <w:rsid w:val="008A4A0C"/>
    <w:rsid w:val="008B46EB"/>
    <w:rsid w:val="008B49AE"/>
    <w:rsid w:val="008C5C87"/>
    <w:rsid w:val="00906E0E"/>
    <w:rsid w:val="00917058"/>
    <w:rsid w:val="00944E4B"/>
    <w:rsid w:val="00945F46"/>
    <w:rsid w:val="00975F63"/>
    <w:rsid w:val="00981B24"/>
    <w:rsid w:val="009A4D01"/>
    <w:rsid w:val="009A50B6"/>
    <w:rsid w:val="009A5FA4"/>
    <w:rsid w:val="009A714A"/>
    <w:rsid w:val="009B5463"/>
    <w:rsid w:val="009D5F14"/>
    <w:rsid w:val="009F07C4"/>
    <w:rsid w:val="00A135FF"/>
    <w:rsid w:val="00A371B5"/>
    <w:rsid w:val="00A9338E"/>
    <w:rsid w:val="00AD0592"/>
    <w:rsid w:val="00AD6247"/>
    <w:rsid w:val="00AE75CD"/>
    <w:rsid w:val="00AF5FDB"/>
    <w:rsid w:val="00B27F34"/>
    <w:rsid w:val="00B373C1"/>
    <w:rsid w:val="00B41B87"/>
    <w:rsid w:val="00B4378B"/>
    <w:rsid w:val="00B53F8C"/>
    <w:rsid w:val="00B54E44"/>
    <w:rsid w:val="00B708B2"/>
    <w:rsid w:val="00C47D10"/>
    <w:rsid w:val="00C944D4"/>
    <w:rsid w:val="00CD13C5"/>
    <w:rsid w:val="00CD18D9"/>
    <w:rsid w:val="00D063EE"/>
    <w:rsid w:val="00D2024C"/>
    <w:rsid w:val="00D23013"/>
    <w:rsid w:val="00D32EDA"/>
    <w:rsid w:val="00D6727C"/>
    <w:rsid w:val="00D85A37"/>
    <w:rsid w:val="00D85E5A"/>
    <w:rsid w:val="00DC1043"/>
    <w:rsid w:val="00DC2081"/>
    <w:rsid w:val="00DD13FB"/>
    <w:rsid w:val="00DD312D"/>
    <w:rsid w:val="00DF08D0"/>
    <w:rsid w:val="00DF6AA6"/>
    <w:rsid w:val="00E14CF9"/>
    <w:rsid w:val="00E17A04"/>
    <w:rsid w:val="00E22982"/>
    <w:rsid w:val="00E33EBE"/>
    <w:rsid w:val="00E55459"/>
    <w:rsid w:val="00E640F6"/>
    <w:rsid w:val="00EF4B28"/>
    <w:rsid w:val="00F32F1E"/>
    <w:rsid w:val="00F4570D"/>
    <w:rsid w:val="00F60CEE"/>
    <w:rsid w:val="00F67D53"/>
    <w:rsid w:val="00F8239A"/>
    <w:rsid w:val="00F83E99"/>
    <w:rsid w:val="00F93CCD"/>
    <w:rsid w:val="00FF743F"/>
    <w:rsid w:val="00FF79B2"/>
    <w:rsid w:val="08FB2FC0"/>
    <w:rsid w:val="237E6752"/>
    <w:rsid w:val="26987C73"/>
    <w:rsid w:val="28344CD4"/>
    <w:rsid w:val="3C5CABF6"/>
    <w:rsid w:val="3DAACE94"/>
    <w:rsid w:val="47271503"/>
    <w:rsid w:val="492206A1"/>
    <w:rsid w:val="5DB34E69"/>
    <w:rsid w:val="5DB85F20"/>
    <w:rsid w:val="5DD6544B"/>
    <w:rsid w:val="6614B535"/>
    <w:rsid w:val="6EAA0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6D296"/>
  <w15:docId w15:val="{2BAF0C15-FD67-4AD8-A8DC-EBD1F328C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350D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68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2E67"/>
    <w:pPr>
      <w:ind w:left="720"/>
      <w:contextualSpacing/>
    </w:pPr>
  </w:style>
  <w:style w:type="paragraph" w:styleId="BalloonText">
    <w:name w:val="Balloon Text"/>
    <w:basedOn w:val="Normal"/>
    <w:link w:val="BalloonTextChar"/>
    <w:uiPriority w:val="99"/>
    <w:semiHidden/>
    <w:unhideWhenUsed/>
    <w:rsid w:val="005312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125A"/>
    <w:rPr>
      <w:rFonts w:ascii="Segoe UI" w:hAnsi="Segoe UI" w:cs="Segoe UI"/>
      <w:sz w:val="18"/>
      <w:szCs w:val="18"/>
    </w:rPr>
  </w:style>
  <w:style w:type="paragraph" w:styleId="Header">
    <w:name w:val="header"/>
    <w:basedOn w:val="Normal"/>
    <w:link w:val="HeaderChar"/>
    <w:uiPriority w:val="99"/>
    <w:unhideWhenUsed/>
    <w:rsid w:val="000B02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2DB"/>
  </w:style>
  <w:style w:type="paragraph" w:styleId="Footer">
    <w:name w:val="footer"/>
    <w:basedOn w:val="Normal"/>
    <w:link w:val="FooterChar"/>
    <w:uiPriority w:val="99"/>
    <w:unhideWhenUsed/>
    <w:rsid w:val="000B02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2DB"/>
  </w:style>
  <w:style w:type="character" w:styleId="Hyperlink">
    <w:name w:val="Hyperlink"/>
    <w:basedOn w:val="DefaultParagraphFont"/>
    <w:uiPriority w:val="99"/>
    <w:unhideWhenUsed/>
    <w:rsid w:val="007D6117"/>
    <w:rPr>
      <w:color w:val="0563C1" w:themeColor="hyperlink"/>
      <w:u w:val="single"/>
    </w:rPr>
  </w:style>
  <w:style w:type="character" w:styleId="UnresolvedMention">
    <w:name w:val="Unresolved Mention"/>
    <w:basedOn w:val="DefaultParagraphFont"/>
    <w:uiPriority w:val="99"/>
    <w:semiHidden/>
    <w:unhideWhenUsed/>
    <w:rsid w:val="007D6117"/>
    <w:rPr>
      <w:color w:val="605E5C"/>
      <w:shd w:val="clear" w:color="auto" w:fill="E1DFDD"/>
    </w:rPr>
  </w:style>
  <w:style w:type="character" w:customStyle="1" w:styleId="Heading2Char">
    <w:name w:val="Heading 2 Char"/>
    <w:basedOn w:val="DefaultParagraphFont"/>
    <w:link w:val="Heading2"/>
    <w:uiPriority w:val="9"/>
    <w:semiHidden/>
    <w:rsid w:val="008350D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115905">
      <w:bodyDiv w:val="1"/>
      <w:marLeft w:val="0"/>
      <w:marRight w:val="0"/>
      <w:marTop w:val="0"/>
      <w:marBottom w:val="0"/>
      <w:divBdr>
        <w:top w:val="none" w:sz="0" w:space="0" w:color="auto"/>
        <w:left w:val="none" w:sz="0" w:space="0" w:color="auto"/>
        <w:bottom w:val="none" w:sz="0" w:space="0" w:color="auto"/>
        <w:right w:val="none" w:sz="0" w:space="0" w:color="auto"/>
      </w:divBdr>
    </w:div>
    <w:div w:id="135032288">
      <w:bodyDiv w:val="1"/>
      <w:marLeft w:val="0"/>
      <w:marRight w:val="0"/>
      <w:marTop w:val="0"/>
      <w:marBottom w:val="0"/>
      <w:divBdr>
        <w:top w:val="none" w:sz="0" w:space="0" w:color="auto"/>
        <w:left w:val="none" w:sz="0" w:space="0" w:color="auto"/>
        <w:bottom w:val="none" w:sz="0" w:space="0" w:color="auto"/>
        <w:right w:val="none" w:sz="0" w:space="0" w:color="auto"/>
      </w:divBdr>
    </w:div>
    <w:div w:id="214709058">
      <w:bodyDiv w:val="1"/>
      <w:marLeft w:val="0"/>
      <w:marRight w:val="0"/>
      <w:marTop w:val="0"/>
      <w:marBottom w:val="0"/>
      <w:divBdr>
        <w:top w:val="none" w:sz="0" w:space="0" w:color="auto"/>
        <w:left w:val="none" w:sz="0" w:space="0" w:color="auto"/>
        <w:bottom w:val="none" w:sz="0" w:space="0" w:color="auto"/>
        <w:right w:val="none" w:sz="0" w:space="0" w:color="auto"/>
      </w:divBdr>
    </w:div>
    <w:div w:id="371733780">
      <w:bodyDiv w:val="1"/>
      <w:marLeft w:val="0"/>
      <w:marRight w:val="0"/>
      <w:marTop w:val="0"/>
      <w:marBottom w:val="0"/>
      <w:divBdr>
        <w:top w:val="none" w:sz="0" w:space="0" w:color="auto"/>
        <w:left w:val="none" w:sz="0" w:space="0" w:color="auto"/>
        <w:bottom w:val="none" w:sz="0" w:space="0" w:color="auto"/>
        <w:right w:val="none" w:sz="0" w:space="0" w:color="auto"/>
      </w:divBdr>
    </w:div>
    <w:div w:id="515391431">
      <w:bodyDiv w:val="1"/>
      <w:marLeft w:val="0"/>
      <w:marRight w:val="0"/>
      <w:marTop w:val="0"/>
      <w:marBottom w:val="0"/>
      <w:divBdr>
        <w:top w:val="none" w:sz="0" w:space="0" w:color="auto"/>
        <w:left w:val="none" w:sz="0" w:space="0" w:color="auto"/>
        <w:bottom w:val="none" w:sz="0" w:space="0" w:color="auto"/>
        <w:right w:val="none" w:sz="0" w:space="0" w:color="auto"/>
      </w:divBdr>
    </w:div>
    <w:div w:id="764693333">
      <w:bodyDiv w:val="1"/>
      <w:marLeft w:val="0"/>
      <w:marRight w:val="0"/>
      <w:marTop w:val="0"/>
      <w:marBottom w:val="0"/>
      <w:divBdr>
        <w:top w:val="none" w:sz="0" w:space="0" w:color="auto"/>
        <w:left w:val="none" w:sz="0" w:space="0" w:color="auto"/>
        <w:bottom w:val="none" w:sz="0" w:space="0" w:color="auto"/>
        <w:right w:val="none" w:sz="0" w:space="0" w:color="auto"/>
      </w:divBdr>
    </w:div>
    <w:div w:id="823592591">
      <w:bodyDiv w:val="1"/>
      <w:marLeft w:val="0"/>
      <w:marRight w:val="0"/>
      <w:marTop w:val="0"/>
      <w:marBottom w:val="0"/>
      <w:divBdr>
        <w:top w:val="none" w:sz="0" w:space="0" w:color="auto"/>
        <w:left w:val="none" w:sz="0" w:space="0" w:color="auto"/>
        <w:bottom w:val="none" w:sz="0" w:space="0" w:color="auto"/>
        <w:right w:val="none" w:sz="0" w:space="0" w:color="auto"/>
      </w:divBdr>
    </w:div>
    <w:div w:id="993609227">
      <w:bodyDiv w:val="1"/>
      <w:marLeft w:val="0"/>
      <w:marRight w:val="0"/>
      <w:marTop w:val="0"/>
      <w:marBottom w:val="0"/>
      <w:divBdr>
        <w:top w:val="none" w:sz="0" w:space="0" w:color="auto"/>
        <w:left w:val="none" w:sz="0" w:space="0" w:color="auto"/>
        <w:bottom w:val="none" w:sz="0" w:space="0" w:color="auto"/>
        <w:right w:val="none" w:sz="0" w:space="0" w:color="auto"/>
      </w:divBdr>
    </w:div>
    <w:div w:id="1126893346">
      <w:bodyDiv w:val="1"/>
      <w:marLeft w:val="0"/>
      <w:marRight w:val="0"/>
      <w:marTop w:val="0"/>
      <w:marBottom w:val="0"/>
      <w:divBdr>
        <w:top w:val="none" w:sz="0" w:space="0" w:color="auto"/>
        <w:left w:val="none" w:sz="0" w:space="0" w:color="auto"/>
        <w:bottom w:val="none" w:sz="0" w:space="0" w:color="auto"/>
        <w:right w:val="none" w:sz="0" w:space="0" w:color="auto"/>
      </w:divBdr>
    </w:div>
    <w:div w:id="1138838662">
      <w:bodyDiv w:val="1"/>
      <w:marLeft w:val="0"/>
      <w:marRight w:val="0"/>
      <w:marTop w:val="0"/>
      <w:marBottom w:val="0"/>
      <w:divBdr>
        <w:top w:val="none" w:sz="0" w:space="0" w:color="auto"/>
        <w:left w:val="none" w:sz="0" w:space="0" w:color="auto"/>
        <w:bottom w:val="none" w:sz="0" w:space="0" w:color="auto"/>
        <w:right w:val="none" w:sz="0" w:space="0" w:color="auto"/>
      </w:divBdr>
    </w:div>
    <w:div w:id="1143960351">
      <w:bodyDiv w:val="1"/>
      <w:marLeft w:val="0"/>
      <w:marRight w:val="0"/>
      <w:marTop w:val="0"/>
      <w:marBottom w:val="0"/>
      <w:divBdr>
        <w:top w:val="none" w:sz="0" w:space="0" w:color="auto"/>
        <w:left w:val="none" w:sz="0" w:space="0" w:color="auto"/>
        <w:bottom w:val="none" w:sz="0" w:space="0" w:color="auto"/>
        <w:right w:val="none" w:sz="0" w:space="0" w:color="auto"/>
      </w:divBdr>
    </w:div>
    <w:div w:id="1369842906">
      <w:bodyDiv w:val="1"/>
      <w:marLeft w:val="0"/>
      <w:marRight w:val="0"/>
      <w:marTop w:val="0"/>
      <w:marBottom w:val="0"/>
      <w:divBdr>
        <w:top w:val="none" w:sz="0" w:space="0" w:color="auto"/>
        <w:left w:val="none" w:sz="0" w:space="0" w:color="auto"/>
        <w:bottom w:val="none" w:sz="0" w:space="0" w:color="auto"/>
        <w:right w:val="none" w:sz="0" w:space="0" w:color="auto"/>
      </w:divBdr>
    </w:div>
    <w:div w:id="1444181023">
      <w:bodyDiv w:val="1"/>
      <w:marLeft w:val="0"/>
      <w:marRight w:val="0"/>
      <w:marTop w:val="0"/>
      <w:marBottom w:val="0"/>
      <w:divBdr>
        <w:top w:val="none" w:sz="0" w:space="0" w:color="auto"/>
        <w:left w:val="none" w:sz="0" w:space="0" w:color="auto"/>
        <w:bottom w:val="none" w:sz="0" w:space="0" w:color="auto"/>
        <w:right w:val="none" w:sz="0" w:space="0" w:color="auto"/>
      </w:divBdr>
    </w:div>
    <w:div w:id="1546136242">
      <w:bodyDiv w:val="1"/>
      <w:marLeft w:val="0"/>
      <w:marRight w:val="0"/>
      <w:marTop w:val="0"/>
      <w:marBottom w:val="0"/>
      <w:divBdr>
        <w:top w:val="none" w:sz="0" w:space="0" w:color="auto"/>
        <w:left w:val="none" w:sz="0" w:space="0" w:color="auto"/>
        <w:bottom w:val="none" w:sz="0" w:space="0" w:color="auto"/>
        <w:right w:val="none" w:sz="0" w:space="0" w:color="auto"/>
      </w:divBdr>
    </w:div>
    <w:div w:id="1607615920">
      <w:bodyDiv w:val="1"/>
      <w:marLeft w:val="0"/>
      <w:marRight w:val="0"/>
      <w:marTop w:val="0"/>
      <w:marBottom w:val="0"/>
      <w:divBdr>
        <w:top w:val="none" w:sz="0" w:space="0" w:color="auto"/>
        <w:left w:val="none" w:sz="0" w:space="0" w:color="auto"/>
        <w:bottom w:val="none" w:sz="0" w:space="0" w:color="auto"/>
        <w:right w:val="none" w:sz="0" w:space="0" w:color="auto"/>
      </w:divBdr>
    </w:div>
    <w:div w:id="1675063530">
      <w:bodyDiv w:val="1"/>
      <w:marLeft w:val="0"/>
      <w:marRight w:val="0"/>
      <w:marTop w:val="0"/>
      <w:marBottom w:val="0"/>
      <w:divBdr>
        <w:top w:val="none" w:sz="0" w:space="0" w:color="auto"/>
        <w:left w:val="none" w:sz="0" w:space="0" w:color="auto"/>
        <w:bottom w:val="none" w:sz="0" w:space="0" w:color="auto"/>
        <w:right w:val="none" w:sz="0" w:space="0" w:color="auto"/>
      </w:divBdr>
    </w:div>
    <w:div w:id="201066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outhampton.gov.uk/media/cjvna3eh/322-6-ordinarily-available-provision-guidance.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F5E46F0BF4864B8E450FD664CB431E" ma:contentTypeVersion="13" ma:contentTypeDescription="Create a new document." ma:contentTypeScope="" ma:versionID="bf16cad819389266c182b77dbeb9d674">
  <xsd:schema xmlns:xsd="http://www.w3.org/2001/XMLSchema" xmlns:xs="http://www.w3.org/2001/XMLSchema" xmlns:p="http://schemas.microsoft.com/office/2006/metadata/properties" xmlns:ns2="cbf72102-7bcf-4f7a-9aa0-6d189fdb30e3" xmlns:ns3="1fcb7b06-2679-4f85-85cb-f8a2aaf2a9cd" targetNamespace="http://schemas.microsoft.com/office/2006/metadata/properties" ma:root="true" ma:fieldsID="4712c27378af844b133e00afd453406f" ns2:_="" ns3:_="">
    <xsd:import namespace="cbf72102-7bcf-4f7a-9aa0-6d189fdb30e3"/>
    <xsd:import namespace="1fcb7b06-2679-4f85-85cb-f8a2aaf2a9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f72102-7bcf-4f7a-9aa0-6d189fdb3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78eeea2-4dcb-4ab1-a3b5-b40d922e7ae7"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cb7b06-2679-4f85-85cb-f8a2aaf2a9c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6b94696-12d9-4dc2-8dda-5596c20af760}" ma:internalName="TaxCatchAll" ma:showField="CatchAllData" ma:web="1fcb7b06-2679-4f85-85cb-f8a2aaf2a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1fcb7b06-2679-4f85-85cb-f8a2aaf2a9cd" xsi:nil="true"/>
    <lcf76f155ced4ddcb4097134ff3c332f xmlns="cbf72102-7bcf-4f7a-9aa0-6d189fdb30e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5F07E40-1478-4E12-9E5C-BF0E98E459EA}">
  <ds:schemaRefs>
    <ds:schemaRef ds:uri="http://schemas.microsoft.com/sharepoint/v3/contenttype/forms"/>
  </ds:schemaRefs>
</ds:datastoreItem>
</file>

<file path=customXml/itemProps2.xml><?xml version="1.0" encoding="utf-8"?>
<ds:datastoreItem xmlns:ds="http://schemas.openxmlformats.org/officeDocument/2006/customXml" ds:itemID="{27069791-6DA8-4563-B6E7-2394059BD8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f72102-7bcf-4f7a-9aa0-6d189fdb30e3"/>
    <ds:schemaRef ds:uri="1fcb7b06-2679-4f85-85cb-f8a2aaf2a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05CEDE-1B2B-4D5C-9C5E-EEF18025F9E1}">
  <ds:schemaRefs>
    <ds:schemaRef ds:uri="http://schemas.openxmlformats.org/officeDocument/2006/bibliography"/>
  </ds:schemaRefs>
</ds:datastoreItem>
</file>

<file path=customXml/itemProps4.xml><?xml version="1.0" encoding="utf-8"?>
<ds:datastoreItem xmlns:ds="http://schemas.openxmlformats.org/officeDocument/2006/customXml" ds:itemID="{0D3C70D0-D8DC-406F-BD4E-64EA2E9C985D}">
  <ds:schemaRefs>
    <ds:schemaRef ds:uri="http://schemas.microsoft.com/office/2006/metadata/properties"/>
    <ds:schemaRef ds:uri="http://schemas.microsoft.com/office/infopath/2007/PartnerControls"/>
    <ds:schemaRef ds:uri="1fcb7b06-2679-4f85-85cb-f8a2aaf2a9cd"/>
    <ds:schemaRef ds:uri="cbf72102-7bcf-4f7a-9aa0-6d189fdb30e3"/>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2781</Words>
  <Characters>15854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Springwell School</Company>
  <LinksUpToDate>false</LinksUpToDate>
  <CharactersWithSpaces>18598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Bonney</dc:creator>
  <cp:keywords/>
  <dc:description/>
  <cp:lastModifiedBy>Lucy Bannister</cp:lastModifiedBy>
  <cp:revision>4</cp:revision>
  <cp:lastPrinted>2016-04-27T13:32:00Z</cp:lastPrinted>
  <dcterms:created xsi:type="dcterms:W3CDTF">2025-05-07T12:45:00Z</dcterms:created>
  <dcterms:modified xsi:type="dcterms:W3CDTF">2025-05-07T12:46:00Z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0x010100E3F5E46F0BF4864B8E450FD664CB431E</vt:lpwstr>
  </property>
</Properties>
</file>